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719C9" w14:textId="77777777" w:rsidR="000B5400" w:rsidRPr="00A32072" w:rsidRDefault="000B5400" w:rsidP="000B5400">
      <w:pPr>
        <w:pStyle w:val="stBilgi"/>
        <w:pBdr>
          <w:bottom w:val="thickThinSmallGap" w:sz="24" w:space="1" w:color="622423"/>
        </w:pBdr>
        <w:jc w:val="center"/>
        <w:rPr>
          <w:b/>
          <w:color w:val="CC0000"/>
          <w:sz w:val="22"/>
          <w:szCs w:val="22"/>
        </w:rPr>
      </w:pPr>
    </w:p>
    <w:p w14:paraId="5544F415" w14:textId="77777777" w:rsidR="000B5400" w:rsidRPr="00A32072" w:rsidRDefault="000B5400" w:rsidP="00E277AA">
      <w:pPr>
        <w:jc w:val="center"/>
        <w:rPr>
          <w:sz w:val="22"/>
          <w:szCs w:val="22"/>
        </w:rPr>
      </w:pPr>
      <w:r w:rsidRPr="00A32072">
        <w:rPr>
          <w:sz w:val="22"/>
          <w:szCs w:val="22"/>
        </w:rPr>
        <w:t xml:space="preserve">ARY 209 Bilimsel Araştırma ve Rapor Yazma </w:t>
      </w:r>
    </w:p>
    <w:p w14:paraId="5154AF15" w14:textId="60CEF198" w:rsidR="000B5400" w:rsidRPr="00A32072" w:rsidRDefault="000B5400" w:rsidP="00E277AA">
      <w:pPr>
        <w:jc w:val="center"/>
        <w:rPr>
          <w:sz w:val="22"/>
          <w:szCs w:val="22"/>
        </w:rPr>
      </w:pPr>
      <w:r w:rsidRPr="00A32072">
        <w:rPr>
          <w:sz w:val="22"/>
          <w:szCs w:val="22"/>
        </w:rPr>
        <w:t>20</w:t>
      </w:r>
      <w:r w:rsidR="00AF0BEF">
        <w:rPr>
          <w:sz w:val="22"/>
          <w:szCs w:val="22"/>
        </w:rPr>
        <w:t>2</w:t>
      </w:r>
      <w:r w:rsidR="00C84F6A">
        <w:rPr>
          <w:sz w:val="22"/>
          <w:szCs w:val="22"/>
        </w:rPr>
        <w:t>2</w:t>
      </w:r>
      <w:r w:rsidR="00AF0BEF">
        <w:rPr>
          <w:sz w:val="22"/>
          <w:szCs w:val="22"/>
        </w:rPr>
        <w:t>-202</w:t>
      </w:r>
      <w:r w:rsidR="00C84F6A">
        <w:rPr>
          <w:sz w:val="22"/>
          <w:szCs w:val="22"/>
        </w:rPr>
        <w:t>3</w:t>
      </w:r>
      <w:r w:rsidRPr="00A32072">
        <w:rPr>
          <w:sz w:val="22"/>
          <w:szCs w:val="22"/>
        </w:rPr>
        <w:t xml:space="preserve"> </w:t>
      </w:r>
      <w:r w:rsidR="00ED1F46">
        <w:rPr>
          <w:sz w:val="22"/>
          <w:szCs w:val="22"/>
        </w:rPr>
        <w:t>Güz</w:t>
      </w:r>
      <w:r w:rsidR="00A32072" w:rsidRPr="00A32072">
        <w:rPr>
          <w:sz w:val="22"/>
          <w:szCs w:val="22"/>
        </w:rPr>
        <w:t xml:space="preserve"> Dönemi</w:t>
      </w:r>
      <w:r w:rsidRPr="00A32072">
        <w:rPr>
          <w:sz w:val="22"/>
          <w:szCs w:val="22"/>
        </w:rPr>
        <w:t xml:space="preserve"> Ders Programı:</w:t>
      </w:r>
    </w:p>
    <w:p w14:paraId="38CD9039" w14:textId="77777777" w:rsidR="000B5400" w:rsidRPr="00A32072" w:rsidRDefault="00ED1F46" w:rsidP="00FC1B7D">
      <w:pPr>
        <w:jc w:val="center"/>
        <w:rPr>
          <w:sz w:val="22"/>
          <w:szCs w:val="22"/>
        </w:rPr>
      </w:pPr>
      <w:proofErr w:type="gramStart"/>
      <w:r>
        <w:rPr>
          <w:sz w:val="22"/>
          <w:szCs w:val="22"/>
        </w:rPr>
        <w:t xml:space="preserve">Çarşamba </w:t>
      </w:r>
      <w:r w:rsidR="00A32072" w:rsidRPr="00A32072">
        <w:rPr>
          <w:sz w:val="22"/>
          <w:szCs w:val="22"/>
        </w:rPr>
        <w:t xml:space="preserve"> 1</w:t>
      </w:r>
      <w:r>
        <w:rPr>
          <w:sz w:val="22"/>
          <w:szCs w:val="22"/>
        </w:rPr>
        <w:t>6</w:t>
      </w:r>
      <w:r w:rsidR="00A32072" w:rsidRPr="00A32072">
        <w:rPr>
          <w:sz w:val="22"/>
          <w:szCs w:val="22"/>
        </w:rPr>
        <w:t>:00</w:t>
      </w:r>
      <w:proofErr w:type="gramEnd"/>
      <w:r w:rsidR="00A32072" w:rsidRPr="00A32072">
        <w:rPr>
          <w:sz w:val="22"/>
          <w:szCs w:val="22"/>
        </w:rPr>
        <w:t>-</w:t>
      </w:r>
      <w:r>
        <w:rPr>
          <w:sz w:val="22"/>
          <w:szCs w:val="22"/>
        </w:rPr>
        <w:t>18</w:t>
      </w:r>
      <w:r w:rsidR="00A32072" w:rsidRPr="00A32072">
        <w:rPr>
          <w:sz w:val="22"/>
          <w:szCs w:val="22"/>
        </w:rPr>
        <w:t>:00</w:t>
      </w:r>
    </w:p>
    <w:p w14:paraId="41229B25" w14:textId="77777777" w:rsidR="00A32072" w:rsidRPr="00A32072" w:rsidRDefault="000B5400" w:rsidP="00A32072">
      <w:pPr>
        <w:rPr>
          <w:sz w:val="22"/>
          <w:szCs w:val="22"/>
        </w:rPr>
      </w:pPr>
      <w:r w:rsidRPr="00A32072">
        <w:rPr>
          <w:sz w:val="22"/>
          <w:szCs w:val="22"/>
        </w:rPr>
        <w:t xml:space="preserve">Dr. </w:t>
      </w:r>
      <w:proofErr w:type="spellStart"/>
      <w:r w:rsidRPr="00A32072">
        <w:rPr>
          <w:sz w:val="22"/>
          <w:szCs w:val="22"/>
        </w:rPr>
        <w:t>Öğr</w:t>
      </w:r>
      <w:proofErr w:type="spellEnd"/>
      <w:r w:rsidRPr="00A32072">
        <w:rPr>
          <w:sz w:val="22"/>
          <w:szCs w:val="22"/>
        </w:rPr>
        <w:t>. Üyesi Asu Altunoğlu</w:t>
      </w:r>
      <w:r w:rsidR="00A32072" w:rsidRPr="00A32072">
        <w:rPr>
          <w:sz w:val="22"/>
          <w:szCs w:val="22"/>
        </w:rPr>
        <w:tab/>
      </w:r>
      <w:r w:rsidR="00A32072" w:rsidRPr="00A32072">
        <w:rPr>
          <w:sz w:val="22"/>
          <w:szCs w:val="22"/>
        </w:rPr>
        <w:tab/>
      </w:r>
    </w:p>
    <w:p w14:paraId="67A6BC5F" w14:textId="77777777" w:rsidR="000B5400" w:rsidRPr="00A32072" w:rsidRDefault="000B5400" w:rsidP="00A32072">
      <w:pPr>
        <w:rPr>
          <w:sz w:val="22"/>
          <w:szCs w:val="22"/>
        </w:rPr>
      </w:pPr>
      <w:r w:rsidRPr="00A32072">
        <w:rPr>
          <w:sz w:val="22"/>
          <w:szCs w:val="22"/>
        </w:rPr>
        <w:t>asualtunoglu@anadolu.edu.tr</w:t>
      </w:r>
    </w:p>
    <w:p w14:paraId="029571DD" w14:textId="77777777" w:rsidR="000B5400" w:rsidRPr="00A32072" w:rsidRDefault="000B5400" w:rsidP="000B5400">
      <w:pPr>
        <w:spacing w:line="360" w:lineRule="auto"/>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0B5400" w:rsidRPr="00A32072" w14:paraId="74D0D6E8" w14:textId="77777777" w:rsidTr="00F833A8">
        <w:tc>
          <w:tcPr>
            <w:tcW w:w="9670" w:type="dxa"/>
            <w:tcBorders>
              <w:top w:val="nil"/>
              <w:left w:val="nil"/>
              <w:bottom w:val="nil"/>
              <w:right w:val="nil"/>
            </w:tcBorders>
            <w:shd w:val="pct20" w:color="auto" w:fill="auto"/>
          </w:tcPr>
          <w:p w14:paraId="3A3DED99" w14:textId="77777777" w:rsidR="000B5400" w:rsidRPr="00A32072" w:rsidRDefault="000B5400" w:rsidP="00F833A8">
            <w:pPr>
              <w:pStyle w:val="metinyeni"/>
              <w:ind w:left="0"/>
              <w:rPr>
                <w:rFonts w:ascii="Times New Roman" w:hAnsi="Times New Roman"/>
                <w:b/>
                <w:sz w:val="22"/>
                <w:szCs w:val="22"/>
              </w:rPr>
            </w:pPr>
            <w:r w:rsidRPr="00A32072">
              <w:rPr>
                <w:rFonts w:ascii="Times New Roman" w:hAnsi="Times New Roman"/>
                <w:b/>
                <w:sz w:val="22"/>
                <w:szCs w:val="22"/>
              </w:rPr>
              <w:t>DERSİN TANIMI</w:t>
            </w:r>
          </w:p>
        </w:tc>
      </w:tr>
    </w:tbl>
    <w:p w14:paraId="0AD16856" w14:textId="77777777" w:rsidR="000B5400" w:rsidRPr="00A32072" w:rsidRDefault="000B5400" w:rsidP="00A32072">
      <w:pPr>
        <w:pStyle w:val="GvdeMetni2"/>
        <w:spacing w:after="0" w:line="240" w:lineRule="auto"/>
        <w:jc w:val="both"/>
        <w:rPr>
          <w:sz w:val="22"/>
          <w:szCs w:val="22"/>
        </w:rPr>
      </w:pPr>
      <w:r w:rsidRPr="00A32072">
        <w:rPr>
          <w:sz w:val="22"/>
          <w:szCs w:val="22"/>
        </w:rPr>
        <w:t xml:space="preserve">Bu derste, bilim, bilimsel araştırma, bilimsel araştırma yöntemleri, rapor hazırlama ve etik konularının üzerine odaklanılacaktır. Ders kapsamında; bilim, bilimsel araştırma, bilimsel araştırma yöntemleri, araştırma konusu belirleme, evren ve örneklem, ölçü araçları, araştırma yöntemleri, rapor hazırlama ve etik konularına yer verilecektir.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0B5400" w:rsidRPr="00A32072" w14:paraId="7234F021" w14:textId="77777777" w:rsidTr="00A32072">
        <w:tc>
          <w:tcPr>
            <w:tcW w:w="9530" w:type="dxa"/>
            <w:tcBorders>
              <w:top w:val="nil"/>
              <w:left w:val="nil"/>
              <w:bottom w:val="nil"/>
              <w:right w:val="nil"/>
            </w:tcBorders>
            <w:shd w:val="pct20" w:color="auto" w:fill="auto"/>
          </w:tcPr>
          <w:p w14:paraId="1E9C6E01" w14:textId="77777777" w:rsidR="000B5400" w:rsidRPr="00A32072" w:rsidRDefault="000B5400" w:rsidP="00F833A8">
            <w:pPr>
              <w:pStyle w:val="metinyeni"/>
              <w:ind w:left="0"/>
              <w:rPr>
                <w:rFonts w:ascii="Times New Roman" w:hAnsi="Times New Roman"/>
                <w:b/>
                <w:sz w:val="22"/>
                <w:szCs w:val="22"/>
              </w:rPr>
            </w:pPr>
            <w:r w:rsidRPr="00A32072">
              <w:rPr>
                <w:rFonts w:ascii="Times New Roman" w:hAnsi="Times New Roman"/>
                <w:b/>
                <w:sz w:val="22"/>
                <w:szCs w:val="22"/>
              </w:rPr>
              <w:t>DERSİN ÖNEMİ</w:t>
            </w:r>
          </w:p>
        </w:tc>
      </w:tr>
    </w:tbl>
    <w:p w14:paraId="73ED2509" w14:textId="77777777" w:rsidR="000B5400" w:rsidRPr="00A32072" w:rsidRDefault="000B5400" w:rsidP="00A32072">
      <w:pPr>
        <w:pStyle w:val="metinyeni"/>
        <w:spacing w:line="240" w:lineRule="auto"/>
        <w:ind w:left="0"/>
        <w:rPr>
          <w:rFonts w:ascii="Times New Roman" w:hAnsi="Times New Roman"/>
          <w:sz w:val="22"/>
          <w:szCs w:val="22"/>
        </w:rPr>
      </w:pPr>
      <w:r w:rsidRPr="00A32072">
        <w:rPr>
          <w:rFonts w:ascii="Times New Roman" w:hAnsi="Times New Roman"/>
          <w:sz w:val="22"/>
          <w:szCs w:val="22"/>
        </w:rPr>
        <w:t>Bu ders, lisans düzeyinde bilimsel araştırma yürütmenin temeli, genel ilkeleri ve yöntemleri konusunda bir öz oluşturacak niteliktedir. Bu derste öğrencilerin hazırlayacakları ödevin, alacakları diğer derslerde yapacakları araştırma ödevlerine, tez ya da projelerine ve iş hayatında yazmaları gerekecek araştırma raporlarına ve diğer çalışmalara rehber olması hedeflenmektedir.</w:t>
      </w:r>
      <w:r w:rsidRPr="00A32072">
        <w:rPr>
          <w:rFonts w:ascii="Times New Roman" w:hAnsi="Times New Roman"/>
          <w:b/>
          <w:sz w:val="22"/>
          <w:szCs w:val="22"/>
        </w:rPr>
        <w:t xml:space="preserve"> </w:t>
      </w:r>
      <w:r w:rsidRPr="00A32072">
        <w:rPr>
          <w:rFonts w:ascii="Times New Roman" w:hAnsi="Times New Roman"/>
          <w:sz w:val="22"/>
          <w:szCs w:val="22"/>
        </w:rPr>
        <w:t xml:space="preserve">Dolayısıyla, bu derste yapacağınız çalışmalar kayıtlı bulunduğunuz programda başarınızı etkileyecek nitelikte öneme sahiptir.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0B5400" w:rsidRPr="00A32072" w14:paraId="43482A23" w14:textId="77777777" w:rsidTr="00A32072">
        <w:tc>
          <w:tcPr>
            <w:tcW w:w="9530" w:type="dxa"/>
            <w:tcBorders>
              <w:top w:val="nil"/>
              <w:left w:val="nil"/>
              <w:bottom w:val="nil"/>
              <w:right w:val="nil"/>
            </w:tcBorders>
            <w:shd w:val="pct20" w:color="auto" w:fill="auto"/>
          </w:tcPr>
          <w:p w14:paraId="6BB2BEA1" w14:textId="77777777" w:rsidR="000B5400" w:rsidRPr="00A32072" w:rsidRDefault="000B5400" w:rsidP="00F833A8">
            <w:pPr>
              <w:spacing w:line="360" w:lineRule="auto"/>
              <w:jc w:val="both"/>
              <w:rPr>
                <w:b/>
                <w:sz w:val="22"/>
                <w:szCs w:val="22"/>
              </w:rPr>
            </w:pPr>
            <w:r w:rsidRPr="00A32072">
              <w:rPr>
                <w:b/>
                <w:sz w:val="22"/>
                <w:szCs w:val="22"/>
              </w:rPr>
              <w:t>DERSİN İŞLENİŞİ</w:t>
            </w:r>
          </w:p>
        </w:tc>
      </w:tr>
    </w:tbl>
    <w:p w14:paraId="42856019" w14:textId="77777777" w:rsidR="000B5400" w:rsidRPr="00A32072" w:rsidRDefault="000B5400" w:rsidP="00A32072">
      <w:pPr>
        <w:jc w:val="both"/>
        <w:rPr>
          <w:sz w:val="22"/>
          <w:szCs w:val="22"/>
        </w:rPr>
      </w:pPr>
      <w:r w:rsidRPr="00A32072">
        <w:rPr>
          <w:sz w:val="22"/>
          <w:szCs w:val="22"/>
        </w:rPr>
        <w:t xml:space="preserve">Ders, haftalık </w:t>
      </w:r>
      <w:r w:rsidR="00ED1F46">
        <w:rPr>
          <w:sz w:val="22"/>
          <w:szCs w:val="22"/>
        </w:rPr>
        <w:t>görevler</w:t>
      </w:r>
      <w:r w:rsidRPr="00A32072">
        <w:rPr>
          <w:sz w:val="22"/>
          <w:szCs w:val="22"/>
        </w:rPr>
        <w:t xml:space="preserve"> çerçevesinde öğretim üyesinin yönlendireceği tartışma ve karşılıklı sorularla işlenecektir. Ders kapsamında her öğrenci kendisine verilen araştırma pratiği ödev ve etkinliklerini yerine getirecektir. </w:t>
      </w:r>
      <w:r w:rsidR="00600EC1" w:rsidRPr="00600EC1">
        <w:rPr>
          <w:b/>
          <w:sz w:val="22"/>
          <w:szCs w:val="22"/>
        </w:rPr>
        <w:t xml:space="preserve">Bu etkinlikler adım adım herkes tarafından süreç içerisinde yapılacak ve dönem sonunda aşamaları ve süreci birlikte yürütülen bir araştırma önerisine dönüşecek ve final sınavı olarak değerlendirilecektir.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0B5400" w:rsidRPr="00A32072" w14:paraId="3AB01847" w14:textId="77777777" w:rsidTr="00F833A8">
        <w:tc>
          <w:tcPr>
            <w:tcW w:w="9670" w:type="dxa"/>
            <w:tcBorders>
              <w:top w:val="nil"/>
              <w:left w:val="nil"/>
              <w:bottom w:val="nil"/>
              <w:right w:val="nil"/>
            </w:tcBorders>
            <w:shd w:val="pct20" w:color="auto" w:fill="auto"/>
          </w:tcPr>
          <w:p w14:paraId="11C481B1" w14:textId="77777777" w:rsidR="000B5400" w:rsidRPr="00A32072" w:rsidRDefault="000B5400" w:rsidP="00A32072">
            <w:pPr>
              <w:pStyle w:val="metinyeni"/>
              <w:spacing w:line="240" w:lineRule="auto"/>
              <w:ind w:left="0"/>
              <w:rPr>
                <w:rFonts w:ascii="Times New Roman" w:hAnsi="Times New Roman"/>
                <w:b/>
                <w:sz w:val="22"/>
                <w:szCs w:val="22"/>
              </w:rPr>
            </w:pPr>
            <w:r w:rsidRPr="00A32072">
              <w:rPr>
                <w:rFonts w:ascii="Times New Roman" w:hAnsi="Times New Roman"/>
                <w:b/>
                <w:sz w:val="22"/>
                <w:szCs w:val="22"/>
              </w:rPr>
              <w:t>DERSİN AMAÇLARI</w:t>
            </w:r>
          </w:p>
        </w:tc>
      </w:tr>
    </w:tbl>
    <w:p w14:paraId="10A01F62" w14:textId="77777777" w:rsidR="000B5400" w:rsidRPr="00A32072" w:rsidRDefault="000B5400" w:rsidP="00A32072">
      <w:pPr>
        <w:rPr>
          <w:sz w:val="22"/>
          <w:szCs w:val="22"/>
        </w:rPr>
      </w:pPr>
      <w:r w:rsidRPr="00A32072">
        <w:rPr>
          <w:sz w:val="22"/>
          <w:szCs w:val="22"/>
          <w:shd w:val="clear" w:color="auto" w:fill="FFFFFF"/>
        </w:rPr>
        <w:t>Bu dersin sonunda öğrenciler</w:t>
      </w:r>
      <w:r w:rsidRPr="00A32072">
        <w:rPr>
          <w:rStyle w:val="apple-converted-space"/>
          <w:sz w:val="22"/>
          <w:szCs w:val="22"/>
          <w:shd w:val="clear" w:color="auto" w:fill="FFFFFF"/>
        </w:rPr>
        <w:t>;</w:t>
      </w:r>
      <w:r w:rsidRPr="00A32072">
        <w:rPr>
          <w:sz w:val="22"/>
          <w:szCs w:val="22"/>
        </w:rPr>
        <w:br/>
      </w:r>
      <w:r w:rsidRPr="00A32072">
        <w:rPr>
          <w:sz w:val="22"/>
          <w:szCs w:val="22"/>
          <w:bdr w:val="none" w:sz="0" w:space="0" w:color="auto" w:frame="1"/>
        </w:rPr>
        <w:t>1. Bilim ve bilimsel araştırma ile ilgili temel kavramları tartışır.</w:t>
      </w:r>
    </w:p>
    <w:p w14:paraId="69E09FEE" w14:textId="77777777" w:rsidR="000B5400" w:rsidRPr="00A32072" w:rsidRDefault="000B5400" w:rsidP="00A32072">
      <w:pPr>
        <w:pStyle w:val="NormalWeb"/>
        <w:spacing w:before="0" w:beforeAutospacing="0" w:after="0" w:afterAutospacing="0"/>
        <w:jc w:val="both"/>
        <w:rPr>
          <w:sz w:val="22"/>
          <w:szCs w:val="22"/>
        </w:rPr>
      </w:pPr>
      <w:r w:rsidRPr="00A32072">
        <w:rPr>
          <w:sz w:val="22"/>
          <w:szCs w:val="22"/>
          <w:bdr w:val="none" w:sz="0" w:space="0" w:color="auto" w:frame="1"/>
        </w:rPr>
        <w:t>2. Bilimsel araştırma sürecini betimler.</w:t>
      </w:r>
    </w:p>
    <w:p w14:paraId="6964698A" w14:textId="77777777" w:rsidR="000B5400" w:rsidRPr="00A32072" w:rsidRDefault="000B5400" w:rsidP="00A32072">
      <w:pPr>
        <w:pStyle w:val="NormalWeb"/>
        <w:spacing w:before="0" w:beforeAutospacing="0" w:after="0" w:afterAutospacing="0"/>
        <w:jc w:val="both"/>
        <w:rPr>
          <w:sz w:val="22"/>
          <w:szCs w:val="22"/>
        </w:rPr>
      </w:pPr>
      <w:r w:rsidRPr="00A32072">
        <w:rPr>
          <w:sz w:val="22"/>
          <w:szCs w:val="22"/>
          <w:bdr w:val="none" w:sz="0" w:space="0" w:color="auto" w:frame="1"/>
        </w:rPr>
        <w:t>3. Bilimsel araştırma yöntemlerini tartışır.</w:t>
      </w:r>
    </w:p>
    <w:p w14:paraId="4C31CB8B" w14:textId="77777777" w:rsidR="000B5400" w:rsidRPr="00A32072" w:rsidRDefault="000B5400" w:rsidP="00A32072">
      <w:pPr>
        <w:pStyle w:val="NormalWeb"/>
        <w:spacing w:before="0" w:beforeAutospacing="0" w:after="0" w:afterAutospacing="0"/>
        <w:jc w:val="both"/>
        <w:rPr>
          <w:sz w:val="22"/>
          <w:szCs w:val="22"/>
        </w:rPr>
      </w:pPr>
      <w:r w:rsidRPr="00A32072">
        <w:rPr>
          <w:sz w:val="22"/>
          <w:szCs w:val="22"/>
          <w:bdr w:val="none" w:sz="0" w:space="0" w:color="auto" w:frame="1"/>
        </w:rPr>
        <w:t xml:space="preserve">4. Bilimsel araştırma raporu hazırlama sürecini </w:t>
      </w:r>
      <w:r w:rsidR="00E277AA" w:rsidRPr="00A32072">
        <w:rPr>
          <w:sz w:val="22"/>
          <w:szCs w:val="22"/>
          <w:bdr w:val="none" w:sz="0" w:space="0" w:color="auto" w:frame="1"/>
        </w:rPr>
        <w:t>uygular.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0B5400" w:rsidRPr="00A32072" w14:paraId="0088F4C6" w14:textId="77777777" w:rsidTr="009A4915">
        <w:tc>
          <w:tcPr>
            <w:tcW w:w="9530" w:type="dxa"/>
            <w:tcBorders>
              <w:top w:val="nil"/>
              <w:left w:val="nil"/>
              <w:bottom w:val="nil"/>
              <w:right w:val="nil"/>
            </w:tcBorders>
            <w:shd w:val="pct20" w:color="auto" w:fill="auto"/>
          </w:tcPr>
          <w:p w14:paraId="2D5A695E" w14:textId="77777777" w:rsidR="000B5400" w:rsidRPr="00A32072" w:rsidRDefault="000B5400" w:rsidP="00F833A8">
            <w:pPr>
              <w:pStyle w:val="metinyeni"/>
              <w:ind w:left="0"/>
              <w:rPr>
                <w:rFonts w:ascii="Times New Roman" w:hAnsi="Times New Roman"/>
                <w:b/>
                <w:sz w:val="22"/>
                <w:szCs w:val="22"/>
              </w:rPr>
            </w:pPr>
            <w:r w:rsidRPr="00A32072">
              <w:rPr>
                <w:rFonts w:ascii="Times New Roman" w:hAnsi="Times New Roman"/>
                <w:b/>
                <w:sz w:val="22"/>
                <w:szCs w:val="22"/>
              </w:rPr>
              <w:t>ÖĞRENCİNİN YERİNE GETİRMESİ BEKLENEN ETKİNLİKLER</w:t>
            </w:r>
          </w:p>
        </w:tc>
      </w:tr>
    </w:tbl>
    <w:p w14:paraId="2122F732" w14:textId="77777777" w:rsidR="000B5400" w:rsidRPr="00A32072" w:rsidRDefault="000B5400" w:rsidP="000B5400">
      <w:pPr>
        <w:spacing w:line="360" w:lineRule="auto"/>
        <w:jc w:val="both"/>
        <w:rPr>
          <w:b/>
          <w:sz w:val="22"/>
          <w:szCs w:val="22"/>
        </w:rPr>
      </w:pPr>
      <w:r w:rsidRPr="00A32072">
        <w:rPr>
          <w:b/>
          <w:sz w:val="22"/>
          <w:szCs w:val="22"/>
        </w:rPr>
        <w:t>Öğrenci Etkinlikleri</w:t>
      </w:r>
      <w:r w:rsidRPr="00A32072">
        <w:rPr>
          <w:b/>
          <w:sz w:val="22"/>
          <w:szCs w:val="22"/>
        </w:rPr>
        <w:tab/>
        <w:t xml:space="preserve">: </w:t>
      </w:r>
    </w:p>
    <w:p w14:paraId="5571F389" w14:textId="77777777" w:rsidR="000B5400" w:rsidRPr="00A32072" w:rsidRDefault="000B5400" w:rsidP="00A32072">
      <w:pPr>
        <w:jc w:val="both"/>
        <w:rPr>
          <w:sz w:val="22"/>
          <w:szCs w:val="22"/>
        </w:rPr>
      </w:pPr>
      <w:r w:rsidRPr="00A32072">
        <w:rPr>
          <w:sz w:val="22"/>
          <w:szCs w:val="22"/>
        </w:rPr>
        <w:t>Öğrencilerin yerine getirmesi beklenen öğrenme etkinlikleri şunlardır:</w:t>
      </w:r>
    </w:p>
    <w:p w14:paraId="0F98A0DB" w14:textId="77777777" w:rsidR="000B5400" w:rsidRPr="00A32072" w:rsidRDefault="000B5400" w:rsidP="00A32072">
      <w:pPr>
        <w:numPr>
          <w:ilvl w:val="0"/>
          <w:numId w:val="1"/>
        </w:numPr>
        <w:tabs>
          <w:tab w:val="left" w:pos="1418"/>
        </w:tabs>
        <w:jc w:val="both"/>
        <w:rPr>
          <w:sz w:val="22"/>
          <w:szCs w:val="22"/>
        </w:rPr>
      </w:pPr>
      <w:r w:rsidRPr="00A32072">
        <w:rPr>
          <w:sz w:val="22"/>
          <w:szCs w:val="22"/>
        </w:rPr>
        <w:t xml:space="preserve">Tüm </w:t>
      </w:r>
      <w:r w:rsidR="00600EC1">
        <w:rPr>
          <w:sz w:val="22"/>
          <w:szCs w:val="22"/>
        </w:rPr>
        <w:t xml:space="preserve">canlı </w:t>
      </w:r>
      <w:r w:rsidRPr="00A32072">
        <w:rPr>
          <w:sz w:val="22"/>
          <w:szCs w:val="22"/>
        </w:rPr>
        <w:t>derslere zamanında ve aktif katılım göstermek.</w:t>
      </w:r>
    </w:p>
    <w:p w14:paraId="6D5FB7B0" w14:textId="77777777" w:rsidR="000B5400" w:rsidRPr="00A32072" w:rsidRDefault="009A4915" w:rsidP="00A32072">
      <w:pPr>
        <w:numPr>
          <w:ilvl w:val="0"/>
          <w:numId w:val="1"/>
        </w:numPr>
        <w:jc w:val="both"/>
        <w:rPr>
          <w:sz w:val="22"/>
          <w:szCs w:val="22"/>
        </w:rPr>
      </w:pPr>
      <w:r>
        <w:rPr>
          <w:sz w:val="22"/>
          <w:szCs w:val="22"/>
        </w:rPr>
        <w:t xml:space="preserve">Araştırma önerisinin sürecini aşama </w:t>
      </w:r>
      <w:proofErr w:type="spellStart"/>
      <w:r>
        <w:rPr>
          <w:sz w:val="22"/>
          <w:szCs w:val="22"/>
        </w:rPr>
        <w:t>aşama</w:t>
      </w:r>
      <w:proofErr w:type="spellEnd"/>
      <w:r w:rsidR="00E277AA" w:rsidRPr="00A32072">
        <w:rPr>
          <w:sz w:val="22"/>
          <w:szCs w:val="22"/>
        </w:rPr>
        <w:t xml:space="preserve"> </w:t>
      </w:r>
      <w:r>
        <w:rPr>
          <w:sz w:val="22"/>
          <w:szCs w:val="22"/>
        </w:rPr>
        <w:t xml:space="preserve">her derste </w:t>
      </w:r>
      <w:r w:rsidR="00E277AA" w:rsidRPr="00A32072">
        <w:rPr>
          <w:sz w:val="22"/>
          <w:szCs w:val="22"/>
        </w:rPr>
        <w:t>öğretim üyesiyle paylaşıp dönüt almak ve zamanında gerekli düzeltmeleri yaparak teslim etmek.</w:t>
      </w:r>
    </w:p>
    <w:p w14:paraId="0C16DBBE" w14:textId="77777777" w:rsidR="000B5400" w:rsidRPr="00A32072" w:rsidRDefault="000B5400" w:rsidP="00600EC1">
      <w:pPr>
        <w:ind w:left="454"/>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0B5400" w:rsidRPr="00A32072" w14:paraId="59A25F22" w14:textId="77777777" w:rsidTr="00F833A8">
        <w:tc>
          <w:tcPr>
            <w:tcW w:w="9530" w:type="dxa"/>
            <w:tcBorders>
              <w:top w:val="nil"/>
              <w:left w:val="nil"/>
              <w:bottom w:val="nil"/>
              <w:right w:val="nil"/>
            </w:tcBorders>
            <w:shd w:val="pct20" w:color="auto" w:fill="auto"/>
          </w:tcPr>
          <w:p w14:paraId="63F8C4CA" w14:textId="77777777" w:rsidR="000B5400" w:rsidRPr="00A32072" w:rsidRDefault="000B5400" w:rsidP="00A32072">
            <w:pPr>
              <w:pStyle w:val="metinyeni"/>
              <w:spacing w:line="240" w:lineRule="auto"/>
              <w:ind w:left="0"/>
              <w:rPr>
                <w:rFonts w:ascii="Times New Roman" w:hAnsi="Times New Roman"/>
                <w:b/>
                <w:sz w:val="22"/>
                <w:szCs w:val="22"/>
              </w:rPr>
            </w:pPr>
            <w:r w:rsidRPr="00A32072">
              <w:rPr>
                <w:rFonts w:ascii="Times New Roman" w:hAnsi="Times New Roman"/>
                <w:b/>
                <w:sz w:val="22"/>
                <w:szCs w:val="22"/>
              </w:rPr>
              <w:t>DERS KİTABI</w:t>
            </w:r>
          </w:p>
        </w:tc>
      </w:tr>
    </w:tbl>
    <w:p w14:paraId="45288ED1" w14:textId="77777777" w:rsidR="000B5400" w:rsidRPr="00A32072" w:rsidRDefault="000B5400" w:rsidP="00A32072">
      <w:pPr>
        <w:pStyle w:val="metinyeni"/>
        <w:numPr>
          <w:ilvl w:val="0"/>
          <w:numId w:val="3"/>
        </w:numPr>
        <w:spacing w:line="240" w:lineRule="auto"/>
        <w:rPr>
          <w:rFonts w:ascii="Times New Roman" w:hAnsi="Times New Roman"/>
          <w:bCs/>
          <w:sz w:val="22"/>
          <w:szCs w:val="22"/>
        </w:rPr>
      </w:pPr>
      <w:r w:rsidRPr="00A32072">
        <w:rPr>
          <w:rFonts w:ascii="Times New Roman" w:hAnsi="Times New Roman"/>
          <w:bCs/>
          <w:sz w:val="22"/>
          <w:szCs w:val="22"/>
        </w:rPr>
        <w:t xml:space="preserve">Kurt, A. A. (2013). Bilimsel Araştırma Yöntemleri. Eskişehir: Anadolu Üniversitesi Açıköğretim Yayınları.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0B5400" w:rsidRPr="00A32072" w14:paraId="37BE33F4" w14:textId="77777777" w:rsidTr="00F833A8">
        <w:tc>
          <w:tcPr>
            <w:tcW w:w="9530" w:type="dxa"/>
            <w:tcBorders>
              <w:top w:val="nil"/>
              <w:left w:val="nil"/>
              <w:bottom w:val="nil"/>
              <w:right w:val="nil"/>
            </w:tcBorders>
            <w:shd w:val="pct20" w:color="auto" w:fill="auto"/>
          </w:tcPr>
          <w:p w14:paraId="3FFBBE3E" w14:textId="77777777" w:rsidR="000B5400" w:rsidRPr="00A32072" w:rsidRDefault="000B5400" w:rsidP="00A32072">
            <w:pPr>
              <w:pStyle w:val="metinyeni"/>
              <w:spacing w:line="240" w:lineRule="auto"/>
              <w:ind w:left="0"/>
              <w:rPr>
                <w:rFonts w:ascii="Times New Roman" w:hAnsi="Times New Roman"/>
                <w:b/>
                <w:sz w:val="22"/>
                <w:szCs w:val="22"/>
              </w:rPr>
            </w:pPr>
            <w:r w:rsidRPr="00A32072">
              <w:rPr>
                <w:rFonts w:ascii="Times New Roman" w:hAnsi="Times New Roman"/>
                <w:b/>
                <w:sz w:val="22"/>
                <w:szCs w:val="22"/>
              </w:rPr>
              <w:t>DİĞER KAYNAKLAR</w:t>
            </w:r>
          </w:p>
        </w:tc>
      </w:tr>
    </w:tbl>
    <w:p w14:paraId="16DBF2E8" w14:textId="77777777" w:rsidR="000B5400" w:rsidRPr="00A32072" w:rsidRDefault="000B5400" w:rsidP="00A32072">
      <w:pPr>
        <w:pStyle w:val="metinyeni"/>
        <w:numPr>
          <w:ilvl w:val="0"/>
          <w:numId w:val="2"/>
        </w:numPr>
        <w:spacing w:line="240" w:lineRule="auto"/>
        <w:rPr>
          <w:rFonts w:ascii="Times New Roman" w:hAnsi="Times New Roman"/>
          <w:bCs/>
          <w:sz w:val="22"/>
          <w:szCs w:val="22"/>
        </w:rPr>
      </w:pPr>
      <w:r w:rsidRPr="00A32072">
        <w:rPr>
          <w:rFonts w:ascii="Times New Roman" w:hAnsi="Times New Roman"/>
          <w:bCs/>
          <w:sz w:val="22"/>
          <w:szCs w:val="22"/>
        </w:rPr>
        <w:t xml:space="preserve">Balcı, A. (2007). Sosyal Bilimlerde Araştırma: Yöntem, Teknik ve İlkeler. Ankara: </w:t>
      </w:r>
      <w:proofErr w:type="spellStart"/>
      <w:r w:rsidRPr="00A32072">
        <w:rPr>
          <w:rFonts w:ascii="Times New Roman" w:hAnsi="Times New Roman"/>
          <w:bCs/>
          <w:sz w:val="22"/>
          <w:szCs w:val="22"/>
        </w:rPr>
        <w:t>Pegem</w:t>
      </w:r>
      <w:proofErr w:type="spellEnd"/>
      <w:r w:rsidRPr="00A32072">
        <w:rPr>
          <w:rFonts w:ascii="Times New Roman" w:hAnsi="Times New Roman"/>
          <w:bCs/>
          <w:sz w:val="22"/>
          <w:szCs w:val="22"/>
        </w:rPr>
        <w:t xml:space="preserve"> Yayıncılık. </w:t>
      </w:r>
    </w:p>
    <w:p w14:paraId="0F026AE7" w14:textId="77777777" w:rsidR="000B5400" w:rsidRPr="00A32072" w:rsidRDefault="000B5400" w:rsidP="00A32072">
      <w:pPr>
        <w:pStyle w:val="metinyeni"/>
        <w:numPr>
          <w:ilvl w:val="0"/>
          <w:numId w:val="2"/>
        </w:numPr>
        <w:spacing w:line="240" w:lineRule="auto"/>
        <w:rPr>
          <w:rFonts w:ascii="Times New Roman" w:hAnsi="Times New Roman"/>
          <w:bCs/>
          <w:sz w:val="22"/>
          <w:szCs w:val="22"/>
        </w:rPr>
      </w:pPr>
      <w:r w:rsidRPr="00A32072">
        <w:rPr>
          <w:rFonts w:ascii="Times New Roman" w:hAnsi="Times New Roman"/>
          <w:bCs/>
          <w:sz w:val="22"/>
          <w:szCs w:val="22"/>
        </w:rPr>
        <w:t xml:space="preserve">Odabaşı, F. (2008). Bilimsel Araştırma Yöntemleri ve Ölçme Değerlendirme. Eskişehir: Anadolu Üniversitesi Açıköğretim Yayınları. </w:t>
      </w:r>
    </w:p>
    <w:p w14:paraId="6ACBD15E" w14:textId="77777777" w:rsidR="000B5400" w:rsidRPr="00A32072" w:rsidRDefault="000B5400" w:rsidP="00A32072">
      <w:pPr>
        <w:pStyle w:val="metinyeni"/>
        <w:numPr>
          <w:ilvl w:val="0"/>
          <w:numId w:val="2"/>
        </w:numPr>
        <w:spacing w:line="240" w:lineRule="auto"/>
        <w:rPr>
          <w:rFonts w:ascii="Times New Roman" w:hAnsi="Times New Roman"/>
          <w:bCs/>
          <w:sz w:val="22"/>
          <w:szCs w:val="22"/>
        </w:rPr>
      </w:pPr>
      <w:r w:rsidRPr="00A32072">
        <w:rPr>
          <w:rFonts w:ascii="Times New Roman" w:hAnsi="Times New Roman"/>
          <w:bCs/>
          <w:sz w:val="22"/>
          <w:szCs w:val="22"/>
        </w:rPr>
        <w:t xml:space="preserve">Büyüköztürk, Ş., Kılıç, E., Akgün, Ö. E., Karadeniz, Ş., &amp; Demirel, F. (2008). Bilimsel Araştırma Yöntemleri. Ankara: </w:t>
      </w:r>
      <w:proofErr w:type="spellStart"/>
      <w:r w:rsidRPr="00A32072">
        <w:rPr>
          <w:rFonts w:ascii="Times New Roman" w:hAnsi="Times New Roman"/>
          <w:bCs/>
          <w:sz w:val="22"/>
          <w:szCs w:val="22"/>
        </w:rPr>
        <w:t>Pegem</w:t>
      </w:r>
      <w:proofErr w:type="spellEnd"/>
      <w:r w:rsidRPr="00A32072">
        <w:rPr>
          <w:rFonts w:ascii="Times New Roman" w:hAnsi="Times New Roman"/>
          <w:bCs/>
          <w:sz w:val="22"/>
          <w:szCs w:val="22"/>
        </w:rPr>
        <w:t xml:space="preserve"> Akademi Yayıncılık.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0B5400" w:rsidRPr="00A32072" w14:paraId="3ADCED34" w14:textId="77777777" w:rsidTr="00F833A8">
        <w:tc>
          <w:tcPr>
            <w:tcW w:w="9670" w:type="dxa"/>
            <w:tcBorders>
              <w:top w:val="nil"/>
              <w:left w:val="nil"/>
              <w:bottom w:val="nil"/>
              <w:right w:val="nil"/>
            </w:tcBorders>
            <w:shd w:val="pct20" w:color="auto" w:fill="auto"/>
          </w:tcPr>
          <w:p w14:paraId="282BFEDB" w14:textId="77777777" w:rsidR="000B5400" w:rsidRPr="00A32072" w:rsidRDefault="000B5400" w:rsidP="00F833A8">
            <w:pPr>
              <w:pStyle w:val="metinyeni"/>
              <w:ind w:left="0"/>
              <w:rPr>
                <w:rFonts w:ascii="Times New Roman" w:hAnsi="Times New Roman"/>
                <w:b/>
                <w:sz w:val="22"/>
                <w:szCs w:val="22"/>
              </w:rPr>
            </w:pPr>
            <w:r w:rsidRPr="00A32072">
              <w:rPr>
                <w:rFonts w:ascii="Times New Roman" w:hAnsi="Times New Roman"/>
                <w:b/>
                <w:sz w:val="22"/>
                <w:szCs w:val="22"/>
              </w:rPr>
              <w:t>DEĞERLENDİRME SÜRECİ VE DEĞERLENDİRME ÖLÇÜTLERİ</w:t>
            </w:r>
          </w:p>
        </w:tc>
      </w:tr>
    </w:tbl>
    <w:p w14:paraId="4884AEF8" w14:textId="77777777" w:rsidR="000B5400" w:rsidRPr="00A32072" w:rsidRDefault="000B5400" w:rsidP="00A32072">
      <w:pPr>
        <w:jc w:val="both"/>
        <w:rPr>
          <w:sz w:val="22"/>
          <w:szCs w:val="22"/>
        </w:rPr>
      </w:pPr>
      <w:r w:rsidRPr="00A32072">
        <w:rPr>
          <w:sz w:val="22"/>
          <w:szCs w:val="22"/>
        </w:rPr>
        <w:t xml:space="preserve">Bu dersin değerlendirmesi, öğrencilerin derse katılımı, ara sınav </w:t>
      </w:r>
      <w:r w:rsidR="00226DD6" w:rsidRPr="00A32072">
        <w:rPr>
          <w:sz w:val="22"/>
          <w:szCs w:val="22"/>
        </w:rPr>
        <w:t xml:space="preserve">olarak kabul edilecek araştırma önerisi giriş bölümü </w:t>
      </w:r>
      <w:r w:rsidRPr="00A32072">
        <w:rPr>
          <w:sz w:val="22"/>
          <w:szCs w:val="22"/>
        </w:rPr>
        <w:t>ve dönem sonu sınavı</w:t>
      </w:r>
      <w:r w:rsidR="00226DD6" w:rsidRPr="00A32072">
        <w:rPr>
          <w:sz w:val="22"/>
          <w:szCs w:val="22"/>
        </w:rPr>
        <w:t xml:space="preserve"> olarak kabul edilecek araştırma önerileri</w:t>
      </w:r>
      <w:r w:rsidRPr="00A32072">
        <w:rPr>
          <w:sz w:val="22"/>
          <w:szCs w:val="22"/>
        </w:rPr>
        <w:t xml:space="preserve"> doğrultusunda yapılacaktır. </w:t>
      </w:r>
      <w:r w:rsidR="00226DD6" w:rsidRPr="00A32072">
        <w:rPr>
          <w:sz w:val="22"/>
          <w:szCs w:val="22"/>
        </w:rPr>
        <w:t xml:space="preserve"> </w:t>
      </w:r>
    </w:p>
    <w:tbl>
      <w:tblPr>
        <w:tblW w:w="9819" w:type="dxa"/>
        <w:tblInd w:w="108" w:type="dxa"/>
        <w:tblBorders>
          <w:top w:val="single" w:sz="4" w:space="0" w:color="auto"/>
          <w:bottom w:val="single" w:sz="4" w:space="0" w:color="auto"/>
        </w:tblBorders>
        <w:tblLook w:val="04A0" w:firstRow="1" w:lastRow="0" w:firstColumn="1" w:lastColumn="0" w:noHBand="0" w:noVBand="1"/>
      </w:tblPr>
      <w:tblGrid>
        <w:gridCol w:w="6161"/>
        <w:gridCol w:w="3658"/>
      </w:tblGrid>
      <w:tr w:rsidR="00226DD6" w:rsidRPr="00A32072" w14:paraId="10665050" w14:textId="77777777" w:rsidTr="00FC1B7D">
        <w:trPr>
          <w:trHeight w:val="248"/>
        </w:trPr>
        <w:tc>
          <w:tcPr>
            <w:tcW w:w="6161" w:type="dxa"/>
            <w:tcBorders>
              <w:top w:val="single" w:sz="4" w:space="0" w:color="auto"/>
            </w:tcBorders>
            <w:shd w:val="pct10" w:color="auto" w:fill="auto"/>
          </w:tcPr>
          <w:p w14:paraId="25393A16" w14:textId="77777777" w:rsidR="00226DD6" w:rsidRPr="00A32072" w:rsidRDefault="00226DD6" w:rsidP="00A32072">
            <w:pPr>
              <w:jc w:val="both"/>
              <w:rPr>
                <w:sz w:val="22"/>
                <w:szCs w:val="22"/>
              </w:rPr>
            </w:pPr>
            <w:r w:rsidRPr="00A32072">
              <w:rPr>
                <w:sz w:val="22"/>
                <w:szCs w:val="22"/>
              </w:rPr>
              <w:t>Ara sınav: Araştırma Önerisi Giriş Bölümü teslim edilecek</w:t>
            </w:r>
          </w:p>
        </w:tc>
        <w:tc>
          <w:tcPr>
            <w:tcW w:w="3658" w:type="dxa"/>
            <w:tcBorders>
              <w:top w:val="single" w:sz="4" w:space="0" w:color="auto"/>
            </w:tcBorders>
            <w:shd w:val="pct10" w:color="auto" w:fill="auto"/>
          </w:tcPr>
          <w:p w14:paraId="1F76173D" w14:textId="77777777" w:rsidR="00226DD6" w:rsidRPr="00A32072" w:rsidRDefault="00226DD6" w:rsidP="00A32072">
            <w:pPr>
              <w:jc w:val="center"/>
              <w:rPr>
                <w:b/>
                <w:sz w:val="22"/>
                <w:szCs w:val="22"/>
              </w:rPr>
            </w:pPr>
            <w:r w:rsidRPr="00A32072">
              <w:rPr>
                <w:b/>
                <w:sz w:val="22"/>
                <w:szCs w:val="22"/>
              </w:rPr>
              <w:t>%40</w:t>
            </w:r>
          </w:p>
        </w:tc>
      </w:tr>
      <w:tr w:rsidR="00226DD6" w:rsidRPr="00A32072" w14:paraId="7A20A113" w14:textId="77777777" w:rsidTr="00FC1B7D">
        <w:trPr>
          <w:trHeight w:val="248"/>
        </w:trPr>
        <w:tc>
          <w:tcPr>
            <w:tcW w:w="6161" w:type="dxa"/>
            <w:shd w:val="pct10" w:color="auto" w:fill="auto"/>
          </w:tcPr>
          <w:p w14:paraId="4023B5AD" w14:textId="77777777" w:rsidR="00226DD6" w:rsidRPr="00A32072" w:rsidRDefault="00226DD6" w:rsidP="00A32072">
            <w:pPr>
              <w:jc w:val="both"/>
              <w:rPr>
                <w:sz w:val="22"/>
                <w:szCs w:val="22"/>
              </w:rPr>
            </w:pPr>
            <w:r w:rsidRPr="00A32072">
              <w:rPr>
                <w:sz w:val="22"/>
                <w:szCs w:val="22"/>
              </w:rPr>
              <w:t>Dönem Sonu Sınavı: Araştırma Önerisi tamamı teslim edilecek</w:t>
            </w:r>
          </w:p>
        </w:tc>
        <w:tc>
          <w:tcPr>
            <w:tcW w:w="3658" w:type="dxa"/>
            <w:shd w:val="pct10" w:color="auto" w:fill="auto"/>
          </w:tcPr>
          <w:p w14:paraId="34FD728F" w14:textId="77777777" w:rsidR="00226DD6" w:rsidRPr="00A32072" w:rsidRDefault="00226DD6" w:rsidP="00A32072">
            <w:pPr>
              <w:jc w:val="center"/>
              <w:rPr>
                <w:b/>
                <w:sz w:val="22"/>
                <w:szCs w:val="22"/>
              </w:rPr>
            </w:pPr>
            <w:r w:rsidRPr="00A32072">
              <w:rPr>
                <w:b/>
                <w:sz w:val="22"/>
                <w:szCs w:val="22"/>
              </w:rPr>
              <w:t>%60</w:t>
            </w:r>
          </w:p>
        </w:tc>
      </w:tr>
    </w:tbl>
    <w:p w14:paraId="50D060E5" w14:textId="77777777" w:rsidR="000B5400" w:rsidRPr="00A32072" w:rsidRDefault="000B5400" w:rsidP="00FC1B7D">
      <w:pPr>
        <w:pStyle w:val="GvdeMetni"/>
        <w:tabs>
          <w:tab w:val="left" w:pos="1418"/>
        </w:tabs>
        <w:rPr>
          <w:rFonts w:ascii="Times New Roman" w:hAnsi="Times New Roman"/>
          <w:sz w:val="22"/>
          <w:szCs w:val="22"/>
        </w:rPr>
      </w:pPr>
      <w:r w:rsidRPr="00A32072">
        <w:rPr>
          <w:rFonts w:ascii="Times New Roman" w:hAnsi="Times New Roman"/>
          <w:b/>
          <w:i/>
          <w:sz w:val="22"/>
          <w:szCs w:val="22"/>
        </w:rPr>
        <w:t xml:space="preserve">Derse Katılım: </w:t>
      </w:r>
      <w:r w:rsidRPr="00A32072">
        <w:rPr>
          <w:rFonts w:ascii="Times New Roman" w:hAnsi="Times New Roman"/>
          <w:b/>
          <w:i/>
          <w:sz w:val="22"/>
          <w:szCs w:val="22"/>
        </w:rPr>
        <w:tab/>
      </w:r>
      <w:r w:rsidR="00226DD6" w:rsidRPr="00A32072">
        <w:rPr>
          <w:rFonts w:ascii="Times New Roman" w:hAnsi="Times New Roman"/>
          <w:sz w:val="22"/>
          <w:szCs w:val="22"/>
        </w:rPr>
        <w:t xml:space="preserve">Derse </w:t>
      </w:r>
      <w:proofErr w:type="gramStart"/>
      <w:r w:rsidR="00226DD6" w:rsidRPr="00A32072">
        <w:rPr>
          <w:rFonts w:ascii="Times New Roman" w:hAnsi="Times New Roman"/>
          <w:sz w:val="22"/>
          <w:szCs w:val="22"/>
        </w:rPr>
        <w:t>katılım,  hafta</w:t>
      </w:r>
      <w:proofErr w:type="gramEnd"/>
      <w:r w:rsidR="00226DD6" w:rsidRPr="00A32072">
        <w:rPr>
          <w:rFonts w:ascii="Times New Roman" w:hAnsi="Times New Roman"/>
          <w:sz w:val="22"/>
          <w:szCs w:val="22"/>
        </w:rPr>
        <w:t xml:space="preserve"> </w:t>
      </w:r>
      <w:proofErr w:type="spellStart"/>
      <w:r w:rsidR="00226DD6" w:rsidRPr="00A32072">
        <w:rPr>
          <w:rFonts w:ascii="Times New Roman" w:hAnsi="Times New Roman"/>
          <w:sz w:val="22"/>
          <w:szCs w:val="22"/>
        </w:rPr>
        <w:t>hafta</w:t>
      </w:r>
      <w:proofErr w:type="spellEnd"/>
      <w:r w:rsidR="00226DD6" w:rsidRPr="00A32072">
        <w:rPr>
          <w:rFonts w:ascii="Times New Roman" w:hAnsi="Times New Roman"/>
          <w:sz w:val="22"/>
          <w:szCs w:val="22"/>
        </w:rPr>
        <w:t xml:space="preserve"> öğreneceğimiz araştırma basamaklarını düzgün bir şekilde yerine getirebilmek için zorunludur çünkü ara sınava kadar bir konu belirlemiş, literatür taraması yapmış ve giriş bölümünü yazmış olmanız; final sınavına kadar da önerinin diğer bölümlerini yazmış olmanız gerekmektedir.</w:t>
      </w:r>
    </w:p>
    <w:p w14:paraId="652208EE" w14:textId="77777777" w:rsidR="000B5400" w:rsidRPr="00A32072" w:rsidRDefault="000B5400" w:rsidP="00FC1B7D">
      <w:pPr>
        <w:pStyle w:val="GvdeMetni"/>
        <w:tabs>
          <w:tab w:val="left" w:pos="1418"/>
        </w:tabs>
        <w:ind w:left="360"/>
        <w:rPr>
          <w:rFonts w:ascii="Times New Roman" w:hAnsi="Times New Roman"/>
          <w:b/>
          <w:i/>
          <w:sz w:val="22"/>
          <w:szCs w:val="22"/>
        </w:rPr>
      </w:pPr>
      <w:r w:rsidRPr="00A32072">
        <w:rPr>
          <w:rFonts w:ascii="Times New Roman" w:hAnsi="Times New Roman"/>
          <w:b/>
          <w:i/>
          <w:sz w:val="22"/>
          <w:szCs w:val="22"/>
        </w:rPr>
        <w:lastRenderedPageBreak/>
        <w:t xml:space="preserve">Araştırma Önerisi Yazma: </w:t>
      </w:r>
    </w:p>
    <w:p w14:paraId="65BD8732" w14:textId="7E173027" w:rsidR="00600EC1" w:rsidRPr="00FC1B7D" w:rsidRDefault="000B5400" w:rsidP="00FC1B7D">
      <w:pPr>
        <w:pStyle w:val="GvdeMetni"/>
        <w:ind w:left="360"/>
        <w:rPr>
          <w:rFonts w:ascii="Times New Roman" w:hAnsi="Times New Roman"/>
          <w:sz w:val="22"/>
          <w:szCs w:val="22"/>
        </w:rPr>
      </w:pPr>
      <w:r w:rsidRPr="00A32072">
        <w:rPr>
          <w:rFonts w:ascii="Times New Roman" w:hAnsi="Times New Roman"/>
          <w:sz w:val="22"/>
          <w:szCs w:val="22"/>
        </w:rPr>
        <w:t xml:space="preserve">Bu etkinlikte öğrencilerden ilgi alanları ile ilgili bir araştırma konusu belirleyerek derste öğrenilen bilgileri kapsayacak biçimde bir araştırma önerisi yazmaları istenmektedir. Araştırma önerisi hazırlanırken araştırma önerisi hazırlama ölçütlerini dikkate almaları önerilmektedir. </w:t>
      </w:r>
    </w:p>
    <w:p w14:paraId="32F88938" w14:textId="55F2892E" w:rsidR="000B5400" w:rsidRPr="00A32072" w:rsidRDefault="00600EC1" w:rsidP="00A32072">
      <w:pPr>
        <w:pStyle w:val="GvdeMetni"/>
        <w:ind w:left="360"/>
        <w:rPr>
          <w:rFonts w:ascii="Times New Roman" w:hAnsi="Times New Roman"/>
          <w:sz w:val="22"/>
          <w:szCs w:val="22"/>
        </w:rPr>
      </w:pPr>
      <w:r>
        <w:rPr>
          <w:rFonts w:ascii="Times New Roman" w:hAnsi="Times New Roman"/>
          <w:sz w:val="22"/>
          <w:szCs w:val="22"/>
        </w:rPr>
        <w:t>Dönem boyunca bana</w:t>
      </w:r>
      <w:r w:rsidR="00AF0BEF">
        <w:rPr>
          <w:rFonts w:ascii="Times New Roman" w:hAnsi="Times New Roman"/>
          <w:sz w:val="22"/>
          <w:szCs w:val="22"/>
        </w:rPr>
        <w:t xml:space="preserve"> </w:t>
      </w:r>
      <w:r>
        <w:rPr>
          <w:rFonts w:ascii="Times New Roman" w:hAnsi="Times New Roman"/>
          <w:sz w:val="22"/>
          <w:szCs w:val="22"/>
        </w:rPr>
        <w:t xml:space="preserve"> bildirilmeyen ve onay vermediğim bir araştırma konusu</w:t>
      </w:r>
      <w:r w:rsidR="002E02EA">
        <w:rPr>
          <w:rFonts w:ascii="Times New Roman" w:hAnsi="Times New Roman"/>
          <w:sz w:val="22"/>
          <w:szCs w:val="22"/>
        </w:rPr>
        <w:t xml:space="preserve">ndan türetilmiş </w:t>
      </w:r>
      <w:r w:rsidR="003E1C8D">
        <w:rPr>
          <w:rFonts w:ascii="Times New Roman" w:hAnsi="Times New Roman"/>
          <w:sz w:val="22"/>
          <w:szCs w:val="22"/>
        </w:rPr>
        <w:t xml:space="preserve">bir araştırma önerisi </w:t>
      </w:r>
      <w:r>
        <w:rPr>
          <w:rFonts w:ascii="Times New Roman" w:hAnsi="Times New Roman"/>
          <w:sz w:val="22"/>
          <w:szCs w:val="22"/>
        </w:rPr>
        <w:t xml:space="preserve">ne kadar iyi olursa olsun </w:t>
      </w:r>
      <w:r w:rsidR="003E1C8D">
        <w:rPr>
          <w:rFonts w:ascii="Times New Roman" w:hAnsi="Times New Roman"/>
          <w:sz w:val="22"/>
          <w:szCs w:val="22"/>
        </w:rPr>
        <w:t xml:space="preserve">dönem sonu teslim edildiğinde geçer not alamaz. </w:t>
      </w:r>
      <w:r w:rsidR="00FC1B7D">
        <w:rPr>
          <w:rFonts w:ascii="Times New Roman" w:hAnsi="Times New Roman"/>
          <w:sz w:val="22"/>
          <w:szCs w:val="22"/>
        </w:rPr>
        <w:t xml:space="preserve">Süreç içinde gelişerek teslim edilen bir araştırma önerisini ise bu belgenin son sayfasındaki ölçütlere göre değerlendireceğim. </w:t>
      </w:r>
    </w:p>
    <w:p w14:paraId="03B4ED15" w14:textId="77777777" w:rsidR="000B5400" w:rsidRPr="00A32072" w:rsidRDefault="000B5400" w:rsidP="00A32072">
      <w:pPr>
        <w:pStyle w:val="GvdeMetni"/>
        <w:ind w:left="360"/>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0B5400" w:rsidRPr="00A32072" w14:paraId="1A3ABA08" w14:textId="77777777" w:rsidTr="00F833A8">
        <w:tc>
          <w:tcPr>
            <w:tcW w:w="9670" w:type="dxa"/>
            <w:tcBorders>
              <w:top w:val="nil"/>
              <w:left w:val="nil"/>
              <w:bottom w:val="nil"/>
              <w:right w:val="nil"/>
            </w:tcBorders>
            <w:shd w:val="pct20" w:color="auto" w:fill="auto"/>
          </w:tcPr>
          <w:p w14:paraId="4EF7F9E6" w14:textId="77777777" w:rsidR="000B5400" w:rsidRPr="00A32072" w:rsidRDefault="000B5400" w:rsidP="00A32072">
            <w:pPr>
              <w:pStyle w:val="metinyeni"/>
              <w:spacing w:line="240" w:lineRule="auto"/>
              <w:ind w:left="0"/>
              <w:rPr>
                <w:rFonts w:ascii="Times New Roman" w:hAnsi="Times New Roman"/>
                <w:b/>
                <w:sz w:val="22"/>
                <w:szCs w:val="22"/>
              </w:rPr>
            </w:pPr>
            <w:r w:rsidRPr="00A32072">
              <w:rPr>
                <w:rFonts w:ascii="Times New Roman" w:hAnsi="Times New Roman"/>
                <w:b/>
                <w:sz w:val="22"/>
                <w:szCs w:val="22"/>
              </w:rPr>
              <w:t>HAFTALIK DER</w:t>
            </w:r>
            <w:r w:rsidR="0097352E" w:rsidRPr="00A32072">
              <w:rPr>
                <w:rFonts w:ascii="Times New Roman" w:hAnsi="Times New Roman"/>
                <w:b/>
                <w:sz w:val="22"/>
                <w:szCs w:val="22"/>
              </w:rPr>
              <w:t xml:space="preserve">S PROGRAMI </w:t>
            </w:r>
          </w:p>
        </w:tc>
      </w:tr>
    </w:tbl>
    <w:p w14:paraId="59FF97B3" w14:textId="77777777" w:rsidR="000B5400" w:rsidRPr="00A32072" w:rsidRDefault="000B5400" w:rsidP="00A32072">
      <w:pPr>
        <w:jc w:val="both"/>
        <w:rPr>
          <w:sz w:val="22"/>
          <w:szCs w:val="22"/>
        </w:rPr>
      </w:pPr>
      <w:r w:rsidRPr="00A32072">
        <w:rPr>
          <w:sz w:val="22"/>
          <w:szCs w:val="22"/>
        </w:rPr>
        <w:t xml:space="preserve">Tüm öğrenciler, </w:t>
      </w:r>
      <w:r w:rsidR="003E1C8D">
        <w:rPr>
          <w:sz w:val="22"/>
          <w:szCs w:val="22"/>
        </w:rPr>
        <w:t>derste kendi konuları ve önerileri üzerinden paylaşım yapmak, örneklerle ilgili</w:t>
      </w:r>
      <w:r w:rsidRPr="00A32072">
        <w:rPr>
          <w:sz w:val="22"/>
          <w:szCs w:val="22"/>
        </w:rPr>
        <w:t xml:space="preserve"> tartışmalara katılmak ve belirtilen tarihlerde ödevlerini teslim etmekle yükümlüdürler. </w:t>
      </w:r>
    </w:p>
    <w:tbl>
      <w:tblPr>
        <w:tblW w:w="0" w:type="auto"/>
        <w:tblInd w:w="108" w:type="dxa"/>
        <w:tblLook w:val="04A0" w:firstRow="1" w:lastRow="0" w:firstColumn="1" w:lastColumn="0" w:noHBand="0" w:noVBand="1"/>
      </w:tblPr>
      <w:tblGrid>
        <w:gridCol w:w="1974"/>
        <w:gridCol w:w="7556"/>
      </w:tblGrid>
      <w:tr w:rsidR="000B5400" w:rsidRPr="00A32072" w14:paraId="61981A45" w14:textId="77777777" w:rsidTr="00F833A8">
        <w:tc>
          <w:tcPr>
            <w:tcW w:w="1974" w:type="dxa"/>
            <w:tcBorders>
              <w:top w:val="single" w:sz="4" w:space="0" w:color="auto"/>
              <w:bottom w:val="single" w:sz="4" w:space="0" w:color="auto"/>
            </w:tcBorders>
            <w:shd w:val="pct10" w:color="auto" w:fill="auto"/>
          </w:tcPr>
          <w:p w14:paraId="3D6BA337" w14:textId="77777777" w:rsidR="000B5400" w:rsidRPr="00A32072" w:rsidRDefault="009A4915" w:rsidP="00A32072">
            <w:pPr>
              <w:jc w:val="both"/>
              <w:rPr>
                <w:b/>
                <w:sz w:val="22"/>
                <w:szCs w:val="22"/>
              </w:rPr>
            </w:pPr>
            <w:r>
              <w:rPr>
                <w:b/>
                <w:sz w:val="22"/>
                <w:szCs w:val="22"/>
              </w:rPr>
              <w:t>T</w:t>
            </w:r>
            <w:r w:rsidR="000B5400" w:rsidRPr="00A32072">
              <w:rPr>
                <w:b/>
                <w:sz w:val="22"/>
                <w:szCs w:val="22"/>
              </w:rPr>
              <w:t>arihler</w:t>
            </w:r>
          </w:p>
        </w:tc>
        <w:tc>
          <w:tcPr>
            <w:tcW w:w="7556" w:type="dxa"/>
            <w:tcBorders>
              <w:top w:val="single" w:sz="4" w:space="0" w:color="auto"/>
              <w:bottom w:val="single" w:sz="4" w:space="0" w:color="auto"/>
            </w:tcBorders>
            <w:shd w:val="pct10" w:color="auto" w:fill="auto"/>
          </w:tcPr>
          <w:p w14:paraId="6561521D" w14:textId="77777777" w:rsidR="000B5400" w:rsidRPr="00A32072" w:rsidRDefault="000B5400" w:rsidP="00A32072">
            <w:pPr>
              <w:jc w:val="both"/>
              <w:rPr>
                <w:b/>
                <w:sz w:val="22"/>
                <w:szCs w:val="22"/>
              </w:rPr>
            </w:pPr>
            <w:r w:rsidRPr="00A32072">
              <w:rPr>
                <w:b/>
                <w:sz w:val="22"/>
                <w:szCs w:val="22"/>
              </w:rPr>
              <w:t>Konular</w:t>
            </w:r>
          </w:p>
        </w:tc>
      </w:tr>
      <w:tr w:rsidR="000B5400" w:rsidRPr="00A32072" w14:paraId="04A3A54E" w14:textId="77777777" w:rsidTr="00F833A8">
        <w:tc>
          <w:tcPr>
            <w:tcW w:w="1974" w:type="dxa"/>
            <w:tcBorders>
              <w:top w:val="single" w:sz="4" w:space="0" w:color="auto"/>
            </w:tcBorders>
            <w:shd w:val="clear" w:color="auto" w:fill="auto"/>
          </w:tcPr>
          <w:p w14:paraId="2334ACF3" w14:textId="77777777" w:rsidR="000B5400" w:rsidRPr="00A32072" w:rsidRDefault="000B5400" w:rsidP="003E1C8D">
            <w:pPr>
              <w:jc w:val="both"/>
              <w:rPr>
                <w:sz w:val="22"/>
                <w:szCs w:val="22"/>
              </w:rPr>
            </w:pPr>
            <w:r w:rsidRPr="00A32072">
              <w:rPr>
                <w:sz w:val="22"/>
                <w:szCs w:val="22"/>
              </w:rPr>
              <w:t xml:space="preserve">Hafta 1- </w:t>
            </w:r>
          </w:p>
        </w:tc>
        <w:tc>
          <w:tcPr>
            <w:tcW w:w="7556" w:type="dxa"/>
            <w:tcBorders>
              <w:top w:val="single" w:sz="4" w:space="0" w:color="auto"/>
            </w:tcBorders>
            <w:shd w:val="clear" w:color="auto" w:fill="auto"/>
          </w:tcPr>
          <w:p w14:paraId="36DB9EA0" w14:textId="77777777" w:rsidR="000B5400" w:rsidRDefault="000B5400" w:rsidP="00A32072">
            <w:pPr>
              <w:jc w:val="both"/>
              <w:rPr>
                <w:sz w:val="22"/>
                <w:szCs w:val="22"/>
              </w:rPr>
            </w:pPr>
            <w:r w:rsidRPr="00A32072">
              <w:rPr>
                <w:sz w:val="22"/>
                <w:szCs w:val="22"/>
              </w:rPr>
              <w:t>Tanışma &amp; Ders Programının İncelenmesi</w:t>
            </w:r>
          </w:p>
          <w:p w14:paraId="22612A62" w14:textId="77777777" w:rsidR="00F20FBB" w:rsidRPr="00A32072" w:rsidRDefault="00F20FBB" w:rsidP="00A32072">
            <w:pPr>
              <w:jc w:val="both"/>
              <w:rPr>
                <w:sz w:val="22"/>
                <w:szCs w:val="22"/>
              </w:rPr>
            </w:pPr>
            <w:r>
              <w:rPr>
                <w:sz w:val="22"/>
                <w:szCs w:val="22"/>
              </w:rPr>
              <w:t>Araştırma önerisinin yapısı ve bölümleri</w:t>
            </w:r>
          </w:p>
        </w:tc>
      </w:tr>
      <w:tr w:rsidR="000B5400" w:rsidRPr="00A32072" w14:paraId="4FB80599" w14:textId="77777777" w:rsidTr="00F833A8">
        <w:tc>
          <w:tcPr>
            <w:tcW w:w="1974" w:type="dxa"/>
            <w:shd w:val="clear" w:color="auto" w:fill="auto"/>
          </w:tcPr>
          <w:p w14:paraId="1509618D" w14:textId="77777777" w:rsidR="000B5400" w:rsidRPr="00A32072" w:rsidRDefault="0097352E" w:rsidP="003E1C8D">
            <w:pPr>
              <w:jc w:val="both"/>
              <w:rPr>
                <w:sz w:val="22"/>
                <w:szCs w:val="22"/>
              </w:rPr>
            </w:pPr>
            <w:r w:rsidRPr="00A32072">
              <w:rPr>
                <w:sz w:val="22"/>
                <w:szCs w:val="22"/>
              </w:rPr>
              <w:t xml:space="preserve">Hafta 2- </w:t>
            </w:r>
          </w:p>
        </w:tc>
        <w:tc>
          <w:tcPr>
            <w:tcW w:w="7556" w:type="dxa"/>
            <w:shd w:val="clear" w:color="auto" w:fill="auto"/>
          </w:tcPr>
          <w:p w14:paraId="23F02B40" w14:textId="77777777" w:rsidR="000B5400" w:rsidRPr="00A32072" w:rsidRDefault="000B5400" w:rsidP="00A32072">
            <w:pPr>
              <w:jc w:val="both"/>
              <w:rPr>
                <w:sz w:val="22"/>
                <w:szCs w:val="22"/>
              </w:rPr>
            </w:pPr>
            <w:r w:rsidRPr="00A32072">
              <w:rPr>
                <w:sz w:val="22"/>
                <w:szCs w:val="22"/>
              </w:rPr>
              <w:t>Bilim &amp; Bilimsel Araştırma &amp; Araştırma paradigmaları</w:t>
            </w:r>
            <w:r w:rsidR="009401B9" w:rsidRPr="00A32072">
              <w:rPr>
                <w:sz w:val="22"/>
                <w:szCs w:val="22"/>
              </w:rPr>
              <w:t xml:space="preserve"> &amp; Araştırma etiği</w:t>
            </w:r>
          </w:p>
        </w:tc>
      </w:tr>
      <w:tr w:rsidR="000B5400" w:rsidRPr="00A32072" w14:paraId="3A90A7AA" w14:textId="77777777" w:rsidTr="00F833A8">
        <w:tc>
          <w:tcPr>
            <w:tcW w:w="1974" w:type="dxa"/>
            <w:shd w:val="clear" w:color="auto" w:fill="auto"/>
          </w:tcPr>
          <w:p w14:paraId="61BBA622" w14:textId="77777777" w:rsidR="000B5400" w:rsidRPr="00A32072" w:rsidRDefault="000B5400" w:rsidP="003E1C8D">
            <w:pPr>
              <w:jc w:val="both"/>
              <w:rPr>
                <w:sz w:val="22"/>
                <w:szCs w:val="22"/>
              </w:rPr>
            </w:pPr>
            <w:r w:rsidRPr="00A32072">
              <w:rPr>
                <w:sz w:val="22"/>
                <w:szCs w:val="22"/>
              </w:rPr>
              <w:t xml:space="preserve">Hafta 3- </w:t>
            </w:r>
          </w:p>
        </w:tc>
        <w:tc>
          <w:tcPr>
            <w:tcW w:w="7556" w:type="dxa"/>
            <w:shd w:val="clear" w:color="auto" w:fill="auto"/>
          </w:tcPr>
          <w:p w14:paraId="76E1413D" w14:textId="77777777" w:rsidR="000B5400" w:rsidRPr="00A32072" w:rsidRDefault="000B5400" w:rsidP="00A32072">
            <w:pPr>
              <w:jc w:val="both"/>
              <w:rPr>
                <w:sz w:val="22"/>
                <w:szCs w:val="22"/>
              </w:rPr>
            </w:pPr>
            <w:r w:rsidRPr="00A32072">
              <w:rPr>
                <w:sz w:val="22"/>
                <w:szCs w:val="22"/>
              </w:rPr>
              <w:t xml:space="preserve">Araştırma konusu </w:t>
            </w:r>
            <w:r w:rsidR="009401B9" w:rsidRPr="00A32072">
              <w:rPr>
                <w:sz w:val="22"/>
                <w:szCs w:val="22"/>
              </w:rPr>
              <w:t>seçme,</w:t>
            </w:r>
            <w:r w:rsidRPr="00A32072">
              <w:rPr>
                <w:sz w:val="22"/>
                <w:szCs w:val="22"/>
              </w:rPr>
              <w:t xml:space="preserve"> </w:t>
            </w:r>
            <w:r w:rsidR="009401B9" w:rsidRPr="00A32072">
              <w:rPr>
                <w:sz w:val="22"/>
                <w:szCs w:val="22"/>
              </w:rPr>
              <w:t>anahtar kelime belirleme, anahtar kelime ile kaynak taraması yapma, konuya karar verme süreçleri</w:t>
            </w:r>
          </w:p>
        </w:tc>
      </w:tr>
      <w:tr w:rsidR="000B5400" w:rsidRPr="00A32072" w14:paraId="627934DE" w14:textId="77777777" w:rsidTr="00F833A8">
        <w:tc>
          <w:tcPr>
            <w:tcW w:w="1974" w:type="dxa"/>
            <w:shd w:val="clear" w:color="auto" w:fill="auto"/>
          </w:tcPr>
          <w:p w14:paraId="5A7CEAD1" w14:textId="77777777" w:rsidR="000B5400" w:rsidRPr="00A32072" w:rsidRDefault="000B5400" w:rsidP="003E1C8D">
            <w:pPr>
              <w:jc w:val="both"/>
              <w:rPr>
                <w:sz w:val="22"/>
                <w:szCs w:val="22"/>
              </w:rPr>
            </w:pPr>
            <w:r w:rsidRPr="00A32072">
              <w:rPr>
                <w:sz w:val="22"/>
                <w:szCs w:val="22"/>
              </w:rPr>
              <w:t xml:space="preserve">Hafta 4- </w:t>
            </w:r>
          </w:p>
        </w:tc>
        <w:tc>
          <w:tcPr>
            <w:tcW w:w="7556" w:type="dxa"/>
            <w:shd w:val="clear" w:color="auto" w:fill="auto"/>
          </w:tcPr>
          <w:p w14:paraId="05492766" w14:textId="77777777" w:rsidR="000B5400" w:rsidRPr="00A32072" w:rsidRDefault="009401B9" w:rsidP="00A32072">
            <w:pPr>
              <w:jc w:val="both"/>
              <w:rPr>
                <w:sz w:val="22"/>
                <w:szCs w:val="22"/>
              </w:rPr>
            </w:pPr>
            <w:r w:rsidRPr="00A32072">
              <w:rPr>
                <w:sz w:val="22"/>
                <w:szCs w:val="22"/>
              </w:rPr>
              <w:t>Giriş bölümünün işlevi ve alt başlıkları</w:t>
            </w:r>
          </w:p>
        </w:tc>
      </w:tr>
      <w:tr w:rsidR="000B5400" w:rsidRPr="00A32072" w14:paraId="54FB0C8F" w14:textId="77777777" w:rsidTr="00F833A8">
        <w:tc>
          <w:tcPr>
            <w:tcW w:w="1974" w:type="dxa"/>
            <w:shd w:val="clear" w:color="auto" w:fill="auto"/>
          </w:tcPr>
          <w:p w14:paraId="5EEE070E" w14:textId="77777777" w:rsidR="000B5400" w:rsidRPr="00A32072" w:rsidRDefault="000B5400" w:rsidP="003E1C8D">
            <w:pPr>
              <w:jc w:val="both"/>
              <w:rPr>
                <w:sz w:val="22"/>
                <w:szCs w:val="22"/>
              </w:rPr>
            </w:pPr>
            <w:r w:rsidRPr="00A32072">
              <w:rPr>
                <w:sz w:val="22"/>
                <w:szCs w:val="22"/>
              </w:rPr>
              <w:t xml:space="preserve">Hafta 5- </w:t>
            </w:r>
          </w:p>
        </w:tc>
        <w:tc>
          <w:tcPr>
            <w:tcW w:w="7556" w:type="dxa"/>
            <w:shd w:val="clear" w:color="auto" w:fill="auto"/>
          </w:tcPr>
          <w:p w14:paraId="6C919F31" w14:textId="77777777" w:rsidR="000B5400" w:rsidRDefault="009401B9" w:rsidP="00F20FBB">
            <w:pPr>
              <w:jc w:val="both"/>
              <w:rPr>
                <w:sz w:val="22"/>
                <w:szCs w:val="22"/>
              </w:rPr>
            </w:pPr>
            <w:r w:rsidRPr="00A32072">
              <w:rPr>
                <w:sz w:val="22"/>
                <w:szCs w:val="22"/>
              </w:rPr>
              <w:t>Li</w:t>
            </w:r>
            <w:r w:rsidR="00F20FBB">
              <w:rPr>
                <w:sz w:val="22"/>
                <w:szCs w:val="22"/>
              </w:rPr>
              <w:t>teratür taraması okumaları nasıl yapılır?</w:t>
            </w:r>
          </w:p>
          <w:p w14:paraId="2995055A" w14:textId="77777777" w:rsidR="00F20FBB" w:rsidRPr="00A32072" w:rsidRDefault="00F20FBB" w:rsidP="00F20FBB">
            <w:pPr>
              <w:jc w:val="both"/>
              <w:rPr>
                <w:sz w:val="22"/>
                <w:szCs w:val="22"/>
              </w:rPr>
            </w:pPr>
            <w:r>
              <w:rPr>
                <w:sz w:val="22"/>
                <w:szCs w:val="22"/>
              </w:rPr>
              <w:t>Giriş bölümlerini planlama ve dönüt verme</w:t>
            </w:r>
          </w:p>
        </w:tc>
      </w:tr>
      <w:tr w:rsidR="00F20FBB" w:rsidRPr="00A32072" w14:paraId="14924048" w14:textId="77777777" w:rsidTr="00F833A8">
        <w:tc>
          <w:tcPr>
            <w:tcW w:w="1974" w:type="dxa"/>
            <w:shd w:val="clear" w:color="auto" w:fill="auto"/>
          </w:tcPr>
          <w:p w14:paraId="3E1DB300" w14:textId="77777777" w:rsidR="00F20FBB" w:rsidRPr="00A32072" w:rsidRDefault="00F20FBB" w:rsidP="00F20FBB">
            <w:pPr>
              <w:jc w:val="both"/>
              <w:rPr>
                <w:b/>
                <w:sz w:val="22"/>
                <w:szCs w:val="22"/>
              </w:rPr>
            </w:pPr>
            <w:r w:rsidRPr="00A32072">
              <w:rPr>
                <w:b/>
                <w:sz w:val="22"/>
                <w:szCs w:val="22"/>
              </w:rPr>
              <w:t>Ara Sınav</w:t>
            </w:r>
            <w:r w:rsidRPr="00A32072">
              <w:rPr>
                <w:sz w:val="22"/>
                <w:szCs w:val="22"/>
              </w:rPr>
              <w:t xml:space="preserve"> </w:t>
            </w:r>
          </w:p>
        </w:tc>
        <w:tc>
          <w:tcPr>
            <w:tcW w:w="7556" w:type="dxa"/>
            <w:shd w:val="clear" w:color="auto" w:fill="auto"/>
          </w:tcPr>
          <w:p w14:paraId="1468D3CE" w14:textId="77777777" w:rsidR="00F20FBB" w:rsidRPr="00F20FBB" w:rsidRDefault="00F20FBB" w:rsidP="00F20FBB">
            <w:pPr>
              <w:jc w:val="both"/>
              <w:rPr>
                <w:b/>
                <w:sz w:val="22"/>
                <w:szCs w:val="22"/>
              </w:rPr>
            </w:pPr>
            <w:r w:rsidRPr="00F20FBB">
              <w:rPr>
                <w:b/>
                <w:sz w:val="22"/>
                <w:szCs w:val="22"/>
              </w:rPr>
              <w:t>Giriş bölümünün teslimi (% 40)</w:t>
            </w:r>
          </w:p>
        </w:tc>
      </w:tr>
      <w:tr w:rsidR="00F20FBB" w:rsidRPr="00A32072" w14:paraId="2977FD06" w14:textId="77777777" w:rsidTr="00F833A8">
        <w:tc>
          <w:tcPr>
            <w:tcW w:w="1974" w:type="dxa"/>
            <w:shd w:val="clear" w:color="auto" w:fill="auto"/>
          </w:tcPr>
          <w:p w14:paraId="49B8D7B5" w14:textId="77777777" w:rsidR="00F20FBB" w:rsidRPr="00A32072" w:rsidRDefault="00F20FBB" w:rsidP="003E1C8D">
            <w:pPr>
              <w:jc w:val="both"/>
              <w:rPr>
                <w:sz w:val="22"/>
                <w:szCs w:val="22"/>
              </w:rPr>
            </w:pPr>
            <w:r w:rsidRPr="00A32072">
              <w:rPr>
                <w:sz w:val="22"/>
                <w:szCs w:val="22"/>
              </w:rPr>
              <w:t xml:space="preserve">Hafta 6- </w:t>
            </w:r>
          </w:p>
        </w:tc>
        <w:tc>
          <w:tcPr>
            <w:tcW w:w="7556" w:type="dxa"/>
            <w:shd w:val="clear" w:color="auto" w:fill="auto"/>
          </w:tcPr>
          <w:p w14:paraId="53381484" w14:textId="77777777" w:rsidR="00F20FBB" w:rsidRPr="00A32072" w:rsidRDefault="00F20FBB" w:rsidP="00F20FBB">
            <w:pPr>
              <w:jc w:val="both"/>
              <w:rPr>
                <w:sz w:val="22"/>
                <w:szCs w:val="22"/>
              </w:rPr>
            </w:pPr>
            <w:r>
              <w:rPr>
                <w:sz w:val="22"/>
                <w:szCs w:val="22"/>
              </w:rPr>
              <w:t>Literatür taraması nasıl yazılır</w:t>
            </w:r>
            <w:r w:rsidR="00FC1B7D">
              <w:rPr>
                <w:sz w:val="22"/>
                <w:szCs w:val="22"/>
              </w:rPr>
              <w:t xml:space="preserve">: </w:t>
            </w:r>
            <w:r>
              <w:rPr>
                <w:sz w:val="22"/>
                <w:szCs w:val="22"/>
              </w:rPr>
              <w:t>Örnekleri inceleme</w:t>
            </w:r>
          </w:p>
        </w:tc>
      </w:tr>
      <w:tr w:rsidR="00F20FBB" w:rsidRPr="00A32072" w14:paraId="39C56F80" w14:textId="77777777" w:rsidTr="00F20FBB">
        <w:tc>
          <w:tcPr>
            <w:tcW w:w="1974" w:type="dxa"/>
            <w:shd w:val="clear" w:color="auto" w:fill="FFFFFF" w:themeFill="background1"/>
          </w:tcPr>
          <w:p w14:paraId="7B328653" w14:textId="77777777" w:rsidR="00F20FBB" w:rsidRPr="00F20FBB" w:rsidRDefault="00F20FBB" w:rsidP="003E1C8D">
            <w:pPr>
              <w:jc w:val="both"/>
              <w:rPr>
                <w:sz w:val="22"/>
                <w:szCs w:val="22"/>
              </w:rPr>
            </w:pPr>
            <w:r w:rsidRPr="00F20FBB">
              <w:rPr>
                <w:sz w:val="22"/>
                <w:szCs w:val="22"/>
              </w:rPr>
              <w:t>Hafta 7</w:t>
            </w:r>
            <w:r>
              <w:rPr>
                <w:sz w:val="22"/>
                <w:szCs w:val="22"/>
              </w:rPr>
              <w:t xml:space="preserve">- </w:t>
            </w:r>
          </w:p>
        </w:tc>
        <w:tc>
          <w:tcPr>
            <w:tcW w:w="7556" w:type="dxa"/>
            <w:shd w:val="clear" w:color="auto" w:fill="FFFFFF" w:themeFill="background1"/>
          </w:tcPr>
          <w:p w14:paraId="5C58125D" w14:textId="77777777" w:rsidR="00F20FBB" w:rsidRPr="00A32072" w:rsidRDefault="00F20FBB" w:rsidP="00F20FBB">
            <w:pPr>
              <w:jc w:val="both"/>
              <w:rPr>
                <w:sz w:val="22"/>
                <w:szCs w:val="22"/>
              </w:rPr>
            </w:pPr>
            <w:r>
              <w:rPr>
                <w:sz w:val="22"/>
                <w:szCs w:val="22"/>
              </w:rPr>
              <w:t>Veri, veri toplama araçları, evren ve örneklem, geçerlik ve güvenirlik</w:t>
            </w:r>
          </w:p>
        </w:tc>
      </w:tr>
      <w:tr w:rsidR="00F20FBB" w:rsidRPr="00A32072" w14:paraId="58216927" w14:textId="77777777" w:rsidTr="00F833A8">
        <w:tc>
          <w:tcPr>
            <w:tcW w:w="1974" w:type="dxa"/>
            <w:shd w:val="clear" w:color="auto" w:fill="auto"/>
          </w:tcPr>
          <w:p w14:paraId="665342B0" w14:textId="77777777" w:rsidR="00F20FBB" w:rsidRPr="00A32072" w:rsidRDefault="00F20FBB" w:rsidP="003E1C8D">
            <w:pPr>
              <w:jc w:val="both"/>
              <w:rPr>
                <w:sz w:val="22"/>
                <w:szCs w:val="22"/>
              </w:rPr>
            </w:pPr>
            <w:r w:rsidRPr="00A32072">
              <w:rPr>
                <w:sz w:val="22"/>
                <w:szCs w:val="22"/>
              </w:rPr>
              <w:t xml:space="preserve">Hafta </w:t>
            </w:r>
            <w:r>
              <w:rPr>
                <w:sz w:val="22"/>
                <w:szCs w:val="22"/>
              </w:rPr>
              <w:t>8</w:t>
            </w:r>
            <w:r w:rsidRPr="00A32072">
              <w:rPr>
                <w:sz w:val="22"/>
                <w:szCs w:val="22"/>
              </w:rPr>
              <w:t xml:space="preserve">- </w:t>
            </w:r>
          </w:p>
        </w:tc>
        <w:tc>
          <w:tcPr>
            <w:tcW w:w="7556" w:type="dxa"/>
            <w:shd w:val="clear" w:color="auto" w:fill="auto"/>
          </w:tcPr>
          <w:p w14:paraId="233234D4" w14:textId="77777777" w:rsidR="00F20FBB" w:rsidRPr="00FC1B7D" w:rsidRDefault="00F20FBB" w:rsidP="003A1BCF">
            <w:pPr>
              <w:jc w:val="both"/>
              <w:rPr>
                <w:sz w:val="22"/>
                <w:szCs w:val="22"/>
              </w:rPr>
            </w:pPr>
            <w:r>
              <w:rPr>
                <w:sz w:val="22"/>
                <w:szCs w:val="22"/>
              </w:rPr>
              <w:t>Araştırma desenleri</w:t>
            </w:r>
            <w:r w:rsidR="00FC1B7D">
              <w:rPr>
                <w:sz w:val="22"/>
                <w:szCs w:val="22"/>
              </w:rPr>
              <w:t xml:space="preserve">: </w:t>
            </w:r>
            <w:r w:rsidR="003A1BCF">
              <w:rPr>
                <w:sz w:val="22"/>
                <w:szCs w:val="22"/>
              </w:rPr>
              <w:t>Nitel, nicel ve karma modellerin karşılaştırılması</w:t>
            </w:r>
          </w:p>
        </w:tc>
      </w:tr>
      <w:tr w:rsidR="00F20FBB" w:rsidRPr="00A32072" w14:paraId="70516C53" w14:textId="77777777" w:rsidTr="00F833A8">
        <w:tc>
          <w:tcPr>
            <w:tcW w:w="1974" w:type="dxa"/>
            <w:shd w:val="clear" w:color="auto" w:fill="auto"/>
          </w:tcPr>
          <w:p w14:paraId="14CBE998" w14:textId="77777777" w:rsidR="00F20FBB" w:rsidRPr="00A32072" w:rsidRDefault="00F20FBB" w:rsidP="003E1C8D">
            <w:pPr>
              <w:jc w:val="both"/>
              <w:rPr>
                <w:sz w:val="22"/>
                <w:szCs w:val="22"/>
              </w:rPr>
            </w:pPr>
            <w:r w:rsidRPr="00A32072">
              <w:rPr>
                <w:sz w:val="22"/>
                <w:szCs w:val="22"/>
              </w:rPr>
              <w:t xml:space="preserve">Hafta </w:t>
            </w:r>
            <w:r>
              <w:rPr>
                <w:sz w:val="22"/>
                <w:szCs w:val="22"/>
              </w:rPr>
              <w:t>9</w:t>
            </w:r>
            <w:r w:rsidRPr="00A32072">
              <w:rPr>
                <w:sz w:val="22"/>
                <w:szCs w:val="22"/>
              </w:rPr>
              <w:t xml:space="preserve">- </w:t>
            </w:r>
          </w:p>
        </w:tc>
        <w:tc>
          <w:tcPr>
            <w:tcW w:w="7556" w:type="dxa"/>
            <w:shd w:val="clear" w:color="auto" w:fill="auto"/>
          </w:tcPr>
          <w:p w14:paraId="6DCD1953" w14:textId="77777777" w:rsidR="00F20FBB" w:rsidRPr="00A32072" w:rsidRDefault="003A1BCF" w:rsidP="00F20FBB">
            <w:pPr>
              <w:jc w:val="both"/>
              <w:rPr>
                <w:sz w:val="22"/>
                <w:szCs w:val="22"/>
              </w:rPr>
            </w:pPr>
            <w:proofErr w:type="spellStart"/>
            <w:r>
              <w:rPr>
                <w:sz w:val="22"/>
                <w:szCs w:val="22"/>
              </w:rPr>
              <w:t>Betimsel</w:t>
            </w:r>
            <w:proofErr w:type="spellEnd"/>
            <w:r>
              <w:rPr>
                <w:sz w:val="22"/>
                <w:szCs w:val="22"/>
              </w:rPr>
              <w:t xml:space="preserve">, </w:t>
            </w:r>
            <w:proofErr w:type="spellStart"/>
            <w:r w:rsidR="00F20FBB" w:rsidRPr="00A32072">
              <w:rPr>
                <w:sz w:val="22"/>
                <w:szCs w:val="22"/>
              </w:rPr>
              <w:t>Bağıntısal</w:t>
            </w:r>
            <w:proofErr w:type="spellEnd"/>
            <w:r w:rsidR="00F20FBB" w:rsidRPr="00A32072">
              <w:rPr>
                <w:sz w:val="22"/>
                <w:szCs w:val="22"/>
              </w:rPr>
              <w:t xml:space="preserve">,  </w:t>
            </w:r>
            <w:proofErr w:type="spellStart"/>
            <w:r w:rsidR="00F20FBB" w:rsidRPr="00A32072">
              <w:rPr>
                <w:sz w:val="22"/>
                <w:szCs w:val="22"/>
              </w:rPr>
              <w:t>Nedensel</w:t>
            </w:r>
            <w:proofErr w:type="spellEnd"/>
            <w:r w:rsidR="00F20FBB" w:rsidRPr="00A32072">
              <w:rPr>
                <w:sz w:val="22"/>
                <w:szCs w:val="22"/>
              </w:rPr>
              <w:t>-Karşılaştırma ve Deneysel Desenler</w:t>
            </w:r>
          </w:p>
        </w:tc>
      </w:tr>
      <w:tr w:rsidR="00F20FBB" w:rsidRPr="00A32072" w14:paraId="06AD947E" w14:textId="77777777" w:rsidTr="00F833A8">
        <w:tc>
          <w:tcPr>
            <w:tcW w:w="1974" w:type="dxa"/>
            <w:shd w:val="clear" w:color="auto" w:fill="auto"/>
          </w:tcPr>
          <w:p w14:paraId="7EB5B0FF" w14:textId="77777777" w:rsidR="00F20FBB" w:rsidRPr="00A32072" w:rsidRDefault="00F20FBB" w:rsidP="003E1C8D">
            <w:pPr>
              <w:jc w:val="both"/>
              <w:rPr>
                <w:sz w:val="22"/>
                <w:szCs w:val="22"/>
              </w:rPr>
            </w:pPr>
            <w:r w:rsidRPr="00A32072">
              <w:rPr>
                <w:sz w:val="22"/>
                <w:szCs w:val="22"/>
              </w:rPr>
              <w:t xml:space="preserve">Hafta </w:t>
            </w:r>
            <w:r>
              <w:rPr>
                <w:sz w:val="22"/>
                <w:szCs w:val="22"/>
              </w:rPr>
              <w:t>10</w:t>
            </w:r>
            <w:r w:rsidRPr="00A32072">
              <w:rPr>
                <w:sz w:val="22"/>
                <w:szCs w:val="22"/>
              </w:rPr>
              <w:t xml:space="preserve">- </w:t>
            </w:r>
          </w:p>
        </w:tc>
        <w:tc>
          <w:tcPr>
            <w:tcW w:w="7556" w:type="dxa"/>
            <w:shd w:val="clear" w:color="auto" w:fill="auto"/>
          </w:tcPr>
          <w:p w14:paraId="1B5428CA" w14:textId="77777777" w:rsidR="00F20FBB" w:rsidRPr="00A32072" w:rsidRDefault="00F20FBB" w:rsidP="003A1BCF">
            <w:pPr>
              <w:jc w:val="both"/>
              <w:rPr>
                <w:sz w:val="22"/>
                <w:szCs w:val="22"/>
              </w:rPr>
            </w:pPr>
            <w:r w:rsidRPr="00A32072">
              <w:rPr>
                <w:sz w:val="22"/>
                <w:szCs w:val="22"/>
              </w:rPr>
              <w:t>Nitel</w:t>
            </w:r>
            <w:r w:rsidR="003A1BCF">
              <w:rPr>
                <w:sz w:val="22"/>
                <w:szCs w:val="22"/>
              </w:rPr>
              <w:t xml:space="preserve"> desenler</w:t>
            </w:r>
            <w:r w:rsidRPr="00A32072">
              <w:rPr>
                <w:sz w:val="22"/>
                <w:szCs w:val="22"/>
              </w:rPr>
              <w:t xml:space="preserve">, </w:t>
            </w:r>
            <w:r w:rsidR="003A1BCF">
              <w:rPr>
                <w:sz w:val="22"/>
                <w:szCs w:val="22"/>
              </w:rPr>
              <w:t>Karma araştırmalar</w:t>
            </w:r>
          </w:p>
        </w:tc>
      </w:tr>
      <w:tr w:rsidR="00F20FBB" w:rsidRPr="00A32072" w14:paraId="69AAB505" w14:textId="77777777" w:rsidTr="00F833A8">
        <w:tc>
          <w:tcPr>
            <w:tcW w:w="1974" w:type="dxa"/>
            <w:shd w:val="clear" w:color="auto" w:fill="auto"/>
          </w:tcPr>
          <w:p w14:paraId="4C2667B6" w14:textId="77777777" w:rsidR="00F20FBB" w:rsidRPr="00A32072" w:rsidRDefault="00F20FBB" w:rsidP="003E1C8D">
            <w:pPr>
              <w:jc w:val="both"/>
              <w:rPr>
                <w:sz w:val="22"/>
                <w:szCs w:val="22"/>
              </w:rPr>
            </w:pPr>
            <w:r w:rsidRPr="00A32072">
              <w:rPr>
                <w:sz w:val="22"/>
                <w:szCs w:val="22"/>
              </w:rPr>
              <w:t>Hafta 1</w:t>
            </w:r>
            <w:r>
              <w:rPr>
                <w:sz w:val="22"/>
                <w:szCs w:val="22"/>
              </w:rPr>
              <w:t>1</w:t>
            </w:r>
            <w:r w:rsidRPr="00A32072">
              <w:rPr>
                <w:sz w:val="22"/>
                <w:szCs w:val="22"/>
              </w:rPr>
              <w:t>-</w:t>
            </w:r>
          </w:p>
        </w:tc>
        <w:tc>
          <w:tcPr>
            <w:tcW w:w="7556" w:type="dxa"/>
            <w:shd w:val="clear" w:color="auto" w:fill="auto"/>
          </w:tcPr>
          <w:p w14:paraId="786584F5" w14:textId="77777777" w:rsidR="00F20FBB" w:rsidRPr="00A32072" w:rsidRDefault="00F20FBB" w:rsidP="00F20FBB">
            <w:pPr>
              <w:jc w:val="both"/>
              <w:rPr>
                <w:sz w:val="22"/>
                <w:szCs w:val="22"/>
              </w:rPr>
            </w:pPr>
            <w:r>
              <w:rPr>
                <w:sz w:val="22"/>
                <w:szCs w:val="22"/>
              </w:rPr>
              <w:t>Yöntem bölümünün alt başlıkları, yöntem örnekleri</w:t>
            </w:r>
          </w:p>
        </w:tc>
      </w:tr>
      <w:tr w:rsidR="00F20FBB" w:rsidRPr="00A32072" w14:paraId="618CD9FA" w14:textId="77777777" w:rsidTr="00F833A8">
        <w:tc>
          <w:tcPr>
            <w:tcW w:w="1974" w:type="dxa"/>
            <w:shd w:val="clear" w:color="auto" w:fill="auto"/>
          </w:tcPr>
          <w:p w14:paraId="54EF7122" w14:textId="77777777" w:rsidR="00F20FBB" w:rsidRPr="00A32072" w:rsidRDefault="00F20FBB" w:rsidP="003E1C8D">
            <w:pPr>
              <w:jc w:val="both"/>
              <w:rPr>
                <w:sz w:val="22"/>
                <w:szCs w:val="22"/>
              </w:rPr>
            </w:pPr>
            <w:r w:rsidRPr="00A32072">
              <w:rPr>
                <w:sz w:val="22"/>
                <w:szCs w:val="22"/>
              </w:rPr>
              <w:t>Hafta 1</w:t>
            </w:r>
            <w:r>
              <w:rPr>
                <w:sz w:val="22"/>
                <w:szCs w:val="22"/>
              </w:rPr>
              <w:t>2</w:t>
            </w:r>
            <w:r w:rsidRPr="00A32072">
              <w:rPr>
                <w:sz w:val="22"/>
                <w:szCs w:val="22"/>
              </w:rPr>
              <w:t>-</w:t>
            </w:r>
          </w:p>
        </w:tc>
        <w:tc>
          <w:tcPr>
            <w:tcW w:w="7556" w:type="dxa"/>
            <w:shd w:val="clear" w:color="auto" w:fill="auto"/>
          </w:tcPr>
          <w:p w14:paraId="00D409E9" w14:textId="77777777" w:rsidR="00F20FBB" w:rsidRPr="00A32072" w:rsidRDefault="00F20FBB" w:rsidP="00F20FBB">
            <w:pPr>
              <w:jc w:val="both"/>
              <w:rPr>
                <w:sz w:val="22"/>
                <w:szCs w:val="22"/>
              </w:rPr>
            </w:pPr>
            <w:r w:rsidRPr="00A32072">
              <w:rPr>
                <w:sz w:val="22"/>
                <w:szCs w:val="22"/>
              </w:rPr>
              <w:t>Kaynakça nasıl yazılır, atıf nasıl yapılır ve diğer şekilsel</w:t>
            </w:r>
            <w:r w:rsidR="003A1BCF">
              <w:rPr>
                <w:sz w:val="22"/>
                <w:szCs w:val="22"/>
              </w:rPr>
              <w:t xml:space="preserve"> / etik</w:t>
            </w:r>
            <w:r w:rsidRPr="00A32072">
              <w:rPr>
                <w:sz w:val="22"/>
                <w:szCs w:val="22"/>
              </w:rPr>
              <w:t xml:space="preserve"> konular</w:t>
            </w:r>
          </w:p>
        </w:tc>
      </w:tr>
      <w:tr w:rsidR="00F20FBB" w:rsidRPr="00A32072" w14:paraId="654476AE" w14:textId="77777777" w:rsidTr="00F833A8">
        <w:tc>
          <w:tcPr>
            <w:tcW w:w="1974" w:type="dxa"/>
            <w:tcBorders>
              <w:bottom w:val="single" w:sz="4" w:space="0" w:color="auto"/>
            </w:tcBorders>
            <w:shd w:val="pct10" w:color="auto" w:fill="auto"/>
          </w:tcPr>
          <w:p w14:paraId="73933DB6" w14:textId="77777777" w:rsidR="00F20FBB" w:rsidRPr="00A32072" w:rsidRDefault="00F20FBB" w:rsidP="00F20FBB">
            <w:pPr>
              <w:jc w:val="both"/>
              <w:rPr>
                <w:b/>
                <w:sz w:val="22"/>
                <w:szCs w:val="22"/>
              </w:rPr>
            </w:pPr>
            <w:r>
              <w:rPr>
                <w:b/>
                <w:sz w:val="22"/>
                <w:szCs w:val="22"/>
              </w:rPr>
              <w:t>Final sınavı</w:t>
            </w:r>
          </w:p>
        </w:tc>
        <w:tc>
          <w:tcPr>
            <w:tcW w:w="7556" w:type="dxa"/>
            <w:tcBorders>
              <w:bottom w:val="single" w:sz="4" w:space="0" w:color="auto"/>
            </w:tcBorders>
            <w:shd w:val="pct10" w:color="auto" w:fill="auto"/>
          </w:tcPr>
          <w:p w14:paraId="72B35804" w14:textId="77777777" w:rsidR="00F20FBB" w:rsidRPr="00A32072" w:rsidRDefault="00F20FBB" w:rsidP="00F20FBB">
            <w:pPr>
              <w:jc w:val="both"/>
              <w:rPr>
                <w:b/>
                <w:sz w:val="22"/>
                <w:szCs w:val="22"/>
              </w:rPr>
            </w:pPr>
            <w:r w:rsidRPr="00A32072">
              <w:rPr>
                <w:b/>
                <w:sz w:val="22"/>
                <w:szCs w:val="22"/>
              </w:rPr>
              <w:t>Araştırma Önerisinin Teslimi (%60)</w:t>
            </w:r>
          </w:p>
        </w:tc>
      </w:tr>
    </w:tbl>
    <w:p w14:paraId="0E89DA57" w14:textId="77777777" w:rsidR="000B5400" w:rsidRPr="00A32072" w:rsidRDefault="000B5400" w:rsidP="00A32072">
      <w:pPr>
        <w:pStyle w:val="ListeParagraf"/>
        <w:ind w:left="0"/>
        <w:contextualSpacing/>
        <w:mirrorIndents/>
        <w:jc w:val="both"/>
        <w:rPr>
          <w:sz w:val="22"/>
          <w:szCs w:val="22"/>
        </w:rPr>
      </w:pPr>
    </w:p>
    <w:p w14:paraId="5989E903" w14:textId="77777777" w:rsidR="000B5400" w:rsidRPr="00A32072" w:rsidRDefault="000B5400" w:rsidP="009A4915">
      <w:pPr>
        <w:pStyle w:val="ListeParagraf"/>
        <w:numPr>
          <w:ilvl w:val="0"/>
          <w:numId w:val="7"/>
        </w:numPr>
        <w:contextualSpacing/>
        <w:mirrorIndents/>
        <w:jc w:val="both"/>
        <w:rPr>
          <w:sz w:val="22"/>
          <w:szCs w:val="22"/>
        </w:rPr>
      </w:pPr>
      <w:r w:rsidRPr="00A32072">
        <w:rPr>
          <w:sz w:val="22"/>
          <w:szCs w:val="22"/>
        </w:rPr>
        <w:t xml:space="preserve">Ödevde kapak sayfası örnek gösterildiği şekilde yapılmalıdır.  </w:t>
      </w:r>
    </w:p>
    <w:p w14:paraId="1ABCF4C7" w14:textId="77777777" w:rsidR="000B5400" w:rsidRPr="00A32072" w:rsidRDefault="000B5400" w:rsidP="009A4915">
      <w:pPr>
        <w:pStyle w:val="ListeParagraf"/>
        <w:numPr>
          <w:ilvl w:val="0"/>
          <w:numId w:val="7"/>
        </w:numPr>
        <w:contextualSpacing/>
        <w:mirrorIndents/>
        <w:jc w:val="both"/>
        <w:rPr>
          <w:sz w:val="22"/>
          <w:szCs w:val="22"/>
        </w:rPr>
      </w:pPr>
      <w:r w:rsidRPr="00A32072">
        <w:rPr>
          <w:sz w:val="22"/>
          <w:szCs w:val="22"/>
        </w:rPr>
        <w:t xml:space="preserve">Sayfalar mutlaka numaralandırılmalı ve numaralar sağ altta yer almalıdır.  </w:t>
      </w:r>
    </w:p>
    <w:p w14:paraId="5E074438" w14:textId="77777777" w:rsidR="000B5400" w:rsidRPr="00A32072" w:rsidRDefault="000B5400" w:rsidP="009A4915">
      <w:pPr>
        <w:pStyle w:val="ListeParagraf"/>
        <w:numPr>
          <w:ilvl w:val="0"/>
          <w:numId w:val="7"/>
        </w:numPr>
        <w:contextualSpacing/>
        <w:mirrorIndents/>
        <w:jc w:val="both"/>
        <w:rPr>
          <w:sz w:val="22"/>
          <w:szCs w:val="22"/>
        </w:rPr>
      </w:pPr>
      <w:r w:rsidRPr="00A32072">
        <w:rPr>
          <w:sz w:val="22"/>
          <w:szCs w:val="22"/>
        </w:rPr>
        <w:t xml:space="preserve">Türkçe dilbilgisi ve yazım kurallarına dikkat edilmelidir.  </w:t>
      </w:r>
    </w:p>
    <w:p w14:paraId="57D0EE96" w14:textId="77777777" w:rsidR="000B5400" w:rsidRPr="00A32072" w:rsidRDefault="000B5400" w:rsidP="009A4915">
      <w:pPr>
        <w:pStyle w:val="ListeParagraf"/>
        <w:numPr>
          <w:ilvl w:val="0"/>
          <w:numId w:val="7"/>
        </w:numPr>
        <w:contextualSpacing/>
        <w:mirrorIndents/>
        <w:jc w:val="both"/>
        <w:rPr>
          <w:sz w:val="22"/>
          <w:szCs w:val="22"/>
        </w:rPr>
      </w:pPr>
      <w:r w:rsidRPr="00A32072">
        <w:rPr>
          <w:sz w:val="22"/>
          <w:szCs w:val="22"/>
        </w:rPr>
        <w:t xml:space="preserve">Kaynak gösterimi APA en güncel stili kullanılarak gerçekleştirilmelidir. </w:t>
      </w:r>
    </w:p>
    <w:p w14:paraId="055DCCF5" w14:textId="77777777" w:rsidR="000B5400" w:rsidRPr="00A32072" w:rsidRDefault="000B5400" w:rsidP="009A4915">
      <w:pPr>
        <w:pStyle w:val="ListeParagraf"/>
        <w:numPr>
          <w:ilvl w:val="0"/>
          <w:numId w:val="7"/>
        </w:numPr>
        <w:contextualSpacing/>
        <w:mirrorIndents/>
        <w:jc w:val="both"/>
        <w:rPr>
          <w:sz w:val="22"/>
          <w:szCs w:val="22"/>
        </w:rPr>
      </w:pPr>
      <w:r w:rsidRPr="00A32072">
        <w:rPr>
          <w:sz w:val="22"/>
          <w:szCs w:val="22"/>
        </w:rPr>
        <w:t xml:space="preserve">Ödevin biçimine ve sayfa düzenine dikkat edilmelidir.  </w:t>
      </w:r>
    </w:p>
    <w:p w14:paraId="7A8C8C05" w14:textId="77777777" w:rsidR="000B5400" w:rsidRPr="00A32072" w:rsidRDefault="000B5400" w:rsidP="009A4915">
      <w:pPr>
        <w:pStyle w:val="ListeParagraf"/>
        <w:numPr>
          <w:ilvl w:val="0"/>
          <w:numId w:val="7"/>
        </w:numPr>
        <w:contextualSpacing/>
        <w:mirrorIndents/>
        <w:jc w:val="both"/>
        <w:rPr>
          <w:sz w:val="22"/>
          <w:szCs w:val="22"/>
        </w:rPr>
      </w:pPr>
      <w:r w:rsidRPr="00A32072">
        <w:rPr>
          <w:sz w:val="22"/>
          <w:szCs w:val="22"/>
        </w:rPr>
        <w:t xml:space="preserve">Kullanılan dilin edilgen olmasına ve anlatımın akıcılığına </w:t>
      </w:r>
      <w:r w:rsidR="00E277AA" w:rsidRPr="00A32072">
        <w:rPr>
          <w:sz w:val="22"/>
          <w:szCs w:val="22"/>
        </w:rPr>
        <w:t xml:space="preserve">ve bilimselliğine </w:t>
      </w:r>
      <w:r w:rsidRPr="00A32072">
        <w:rPr>
          <w:sz w:val="22"/>
          <w:szCs w:val="22"/>
        </w:rPr>
        <w:t xml:space="preserve">dikkat edilmelidir.  </w:t>
      </w:r>
    </w:p>
    <w:p w14:paraId="7CE4A4C8" w14:textId="77777777" w:rsidR="000B5400" w:rsidRDefault="000B5400" w:rsidP="009A4915">
      <w:pPr>
        <w:pStyle w:val="ListeParagraf"/>
        <w:numPr>
          <w:ilvl w:val="0"/>
          <w:numId w:val="7"/>
        </w:numPr>
        <w:contextualSpacing/>
        <w:mirrorIndents/>
        <w:jc w:val="both"/>
        <w:rPr>
          <w:sz w:val="22"/>
          <w:szCs w:val="22"/>
        </w:rPr>
      </w:pPr>
      <w:r w:rsidRPr="00A32072">
        <w:rPr>
          <w:sz w:val="22"/>
          <w:szCs w:val="22"/>
        </w:rPr>
        <w:t xml:space="preserve">Ödevler mutlaka teslim edilmesi gereken zamanda </w:t>
      </w:r>
      <w:r w:rsidR="003E1C8D">
        <w:rPr>
          <w:sz w:val="22"/>
          <w:szCs w:val="22"/>
        </w:rPr>
        <w:t>sisteme</w:t>
      </w:r>
      <w:r w:rsidRPr="00A32072">
        <w:rPr>
          <w:sz w:val="22"/>
          <w:szCs w:val="22"/>
        </w:rPr>
        <w:t xml:space="preserve"> </w:t>
      </w:r>
      <w:r w:rsidR="003E1C8D">
        <w:rPr>
          <w:sz w:val="22"/>
          <w:szCs w:val="22"/>
        </w:rPr>
        <w:t>girilmelidir</w:t>
      </w:r>
      <w:r w:rsidRPr="00A32072">
        <w:rPr>
          <w:sz w:val="22"/>
          <w:szCs w:val="22"/>
        </w:rPr>
        <w:t xml:space="preserve">. </w:t>
      </w:r>
    </w:p>
    <w:p w14:paraId="6A928E5B" w14:textId="77777777" w:rsidR="009A4915" w:rsidRPr="009A4915" w:rsidRDefault="009A4915" w:rsidP="009A4915">
      <w:pPr>
        <w:pStyle w:val="ListeParagraf"/>
        <w:numPr>
          <w:ilvl w:val="0"/>
          <w:numId w:val="7"/>
        </w:numPr>
        <w:rPr>
          <w:sz w:val="22"/>
          <w:szCs w:val="22"/>
        </w:rPr>
      </w:pPr>
      <w:r w:rsidRPr="009A4915">
        <w:rPr>
          <w:sz w:val="22"/>
          <w:szCs w:val="22"/>
        </w:rPr>
        <w:t>Genel şekil şartları hatırlatma:</w:t>
      </w:r>
    </w:p>
    <w:p w14:paraId="136C2316" w14:textId="77777777" w:rsidR="009A4915" w:rsidRPr="009A4915" w:rsidRDefault="009A4915" w:rsidP="009A4915">
      <w:pPr>
        <w:pStyle w:val="ListeParagraf"/>
        <w:numPr>
          <w:ilvl w:val="1"/>
          <w:numId w:val="7"/>
        </w:numPr>
        <w:contextualSpacing/>
        <w:rPr>
          <w:sz w:val="22"/>
          <w:szCs w:val="22"/>
        </w:rPr>
      </w:pPr>
      <w:r w:rsidRPr="009A4915">
        <w:rPr>
          <w:sz w:val="22"/>
          <w:szCs w:val="22"/>
        </w:rPr>
        <w:t>Times-</w:t>
      </w:r>
      <w:proofErr w:type="spellStart"/>
      <w:r w:rsidRPr="009A4915">
        <w:rPr>
          <w:sz w:val="22"/>
          <w:szCs w:val="22"/>
        </w:rPr>
        <w:t>new</w:t>
      </w:r>
      <w:proofErr w:type="spellEnd"/>
      <w:r w:rsidRPr="009A4915">
        <w:rPr>
          <w:sz w:val="22"/>
          <w:szCs w:val="22"/>
        </w:rPr>
        <w:t xml:space="preserve"> Roman </w:t>
      </w:r>
    </w:p>
    <w:p w14:paraId="368AB74B" w14:textId="77777777" w:rsidR="009A4915" w:rsidRPr="009A4915" w:rsidRDefault="009A4915" w:rsidP="009A4915">
      <w:pPr>
        <w:pStyle w:val="ListeParagraf"/>
        <w:numPr>
          <w:ilvl w:val="1"/>
          <w:numId w:val="7"/>
        </w:numPr>
        <w:contextualSpacing/>
        <w:rPr>
          <w:sz w:val="22"/>
          <w:szCs w:val="22"/>
        </w:rPr>
      </w:pPr>
      <w:r w:rsidRPr="009A4915">
        <w:rPr>
          <w:sz w:val="22"/>
          <w:szCs w:val="22"/>
        </w:rPr>
        <w:t>12 font</w:t>
      </w:r>
    </w:p>
    <w:p w14:paraId="02A689D9" w14:textId="77777777" w:rsidR="009A4915" w:rsidRPr="009A4915" w:rsidRDefault="009A4915" w:rsidP="009A4915">
      <w:pPr>
        <w:pStyle w:val="ListeParagraf"/>
        <w:numPr>
          <w:ilvl w:val="1"/>
          <w:numId w:val="7"/>
        </w:numPr>
        <w:contextualSpacing/>
        <w:rPr>
          <w:sz w:val="22"/>
          <w:szCs w:val="22"/>
        </w:rPr>
      </w:pPr>
      <w:r w:rsidRPr="009A4915">
        <w:rPr>
          <w:sz w:val="22"/>
          <w:szCs w:val="22"/>
        </w:rPr>
        <w:t>1.5 boşluklu</w:t>
      </w:r>
    </w:p>
    <w:p w14:paraId="4A02F5E4" w14:textId="77777777" w:rsidR="009A4915" w:rsidRPr="009A4915" w:rsidRDefault="009A4915" w:rsidP="009A4915">
      <w:pPr>
        <w:pStyle w:val="ListeParagraf"/>
        <w:numPr>
          <w:ilvl w:val="1"/>
          <w:numId w:val="7"/>
        </w:numPr>
        <w:contextualSpacing/>
        <w:rPr>
          <w:sz w:val="22"/>
          <w:szCs w:val="22"/>
        </w:rPr>
      </w:pPr>
      <w:r w:rsidRPr="009A4915">
        <w:rPr>
          <w:sz w:val="22"/>
          <w:szCs w:val="22"/>
        </w:rPr>
        <w:t>İki yana yaslı</w:t>
      </w:r>
    </w:p>
    <w:p w14:paraId="6E9FFE2D" w14:textId="77777777" w:rsidR="009A4915" w:rsidRPr="00A32072" w:rsidRDefault="009A4915" w:rsidP="009A4915">
      <w:pPr>
        <w:pStyle w:val="ListeParagraf"/>
        <w:ind w:left="567"/>
        <w:contextualSpacing/>
        <w:mirrorIndents/>
        <w:jc w:val="both"/>
        <w:rPr>
          <w:sz w:val="22"/>
          <w:szCs w:val="22"/>
        </w:rPr>
      </w:pPr>
    </w:p>
    <w:p w14:paraId="0AE6E6BB" w14:textId="77777777" w:rsidR="000B5400" w:rsidRDefault="000B5400" w:rsidP="009A4915">
      <w:pPr>
        <w:pStyle w:val="metinyeni"/>
        <w:spacing w:line="240" w:lineRule="auto"/>
        <w:ind w:left="0"/>
        <w:rPr>
          <w:rFonts w:ascii="Times New Roman" w:hAnsi="Times New Roman"/>
          <w:bCs/>
          <w:sz w:val="22"/>
          <w:szCs w:val="22"/>
        </w:rPr>
      </w:pPr>
    </w:p>
    <w:p w14:paraId="572E5A71" w14:textId="77777777" w:rsidR="009A4915" w:rsidRDefault="009A4915" w:rsidP="009A4915">
      <w:pPr>
        <w:pStyle w:val="metinyeni"/>
        <w:spacing w:line="240" w:lineRule="auto"/>
        <w:ind w:left="0"/>
        <w:rPr>
          <w:rFonts w:ascii="Times New Roman" w:hAnsi="Times New Roman"/>
          <w:bCs/>
          <w:sz w:val="22"/>
          <w:szCs w:val="22"/>
        </w:rPr>
      </w:pPr>
    </w:p>
    <w:p w14:paraId="285077F8" w14:textId="77777777" w:rsidR="009A4915" w:rsidRDefault="009A4915" w:rsidP="009A4915">
      <w:pPr>
        <w:pStyle w:val="metinyeni"/>
        <w:spacing w:line="240" w:lineRule="auto"/>
        <w:ind w:left="0"/>
        <w:rPr>
          <w:rFonts w:ascii="Times New Roman" w:hAnsi="Times New Roman"/>
          <w:bCs/>
          <w:sz w:val="22"/>
          <w:szCs w:val="22"/>
        </w:rPr>
      </w:pPr>
    </w:p>
    <w:p w14:paraId="3217338B" w14:textId="77777777" w:rsidR="009A4915" w:rsidRDefault="009A4915" w:rsidP="009A4915">
      <w:pPr>
        <w:pStyle w:val="metinyeni"/>
        <w:spacing w:line="240" w:lineRule="auto"/>
        <w:ind w:left="0"/>
        <w:rPr>
          <w:rFonts w:ascii="Times New Roman" w:hAnsi="Times New Roman"/>
          <w:bCs/>
          <w:sz w:val="22"/>
          <w:szCs w:val="22"/>
        </w:rPr>
      </w:pPr>
    </w:p>
    <w:p w14:paraId="3F213C27" w14:textId="77777777" w:rsidR="009A4915" w:rsidRDefault="009A4915" w:rsidP="009A4915">
      <w:pPr>
        <w:pStyle w:val="metinyeni"/>
        <w:spacing w:line="240" w:lineRule="auto"/>
        <w:ind w:left="0"/>
        <w:rPr>
          <w:rFonts w:ascii="Times New Roman" w:hAnsi="Times New Roman"/>
          <w:bCs/>
          <w:sz w:val="22"/>
          <w:szCs w:val="22"/>
        </w:rPr>
      </w:pPr>
    </w:p>
    <w:p w14:paraId="790D8A24" w14:textId="77777777" w:rsidR="00AF0BEF" w:rsidRDefault="00AF0BEF" w:rsidP="009A4915">
      <w:pPr>
        <w:pStyle w:val="metinyeni"/>
        <w:spacing w:line="240" w:lineRule="auto"/>
        <w:ind w:left="0"/>
        <w:rPr>
          <w:rFonts w:ascii="Times New Roman" w:hAnsi="Times New Roman"/>
          <w:bCs/>
          <w:sz w:val="22"/>
          <w:szCs w:val="22"/>
        </w:rPr>
      </w:pPr>
    </w:p>
    <w:p w14:paraId="17798F73" w14:textId="77777777" w:rsidR="009A4915" w:rsidRPr="009A4915" w:rsidRDefault="009A4915" w:rsidP="009A4915">
      <w:pPr>
        <w:pStyle w:val="metinyeni"/>
        <w:spacing w:line="240" w:lineRule="auto"/>
        <w:ind w:left="0"/>
        <w:rPr>
          <w:rFonts w:ascii="Times New Roman" w:hAnsi="Times New Roman"/>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9A4915" w:rsidRPr="009A4915" w14:paraId="47D3027D" w14:textId="77777777" w:rsidTr="00BE46E1">
        <w:tc>
          <w:tcPr>
            <w:tcW w:w="9670" w:type="dxa"/>
            <w:tcBorders>
              <w:top w:val="nil"/>
              <w:left w:val="nil"/>
              <w:bottom w:val="nil"/>
              <w:right w:val="nil"/>
            </w:tcBorders>
            <w:shd w:val="pct20" w:color="auto" w:fill="auto"/>
          </w:tcPr>
          <w:p w14:paraId="2D80F8BC" w14:textId="77777777" w:rsidR="009A4915" w:rsidRPr="009A4915" w:rsidRDefault="009A4915" w:rsidP="009A4915">
            <w:pPr>
              <w:pStyle w:val="metinyeni"/>
              <w:spacing w:line="240" w:lineRule="auto"/>
              <w:ind w:left="0"/>
              <w:rPr>
                <w:rFonts w:ascii="Times New Roman" w:hAnsi="Times New Roman"/>
                <w:b/>
                <w:sz w:val="22"/>
                <w:szCs w:val="22"/>
              </w:rPr>
            </w:pPr>
            <w:r w:rsidRPr="009A4915">
              <w:rPr>
                <w:rFonts w:ascii="Times New Roman" w:hAnsi="Times New Roman"/>
                <w:b/>
                <w:sz w:val="22"/>
                <w:szCs w:val="22"/>
              </w:rPr>
              <w:t>ARAŞTIRMA ÖNERİSİ HAZIRLAMA ÖLÇÜTLERİ</w:t>
            </w:r>
          </w:p>
        </w:tc>
      </w:tr>
    </w:tbl>
    <w:p w14:paraId="0513461D" w14:textId="77777777" w:rsidR="009A4915" w:rsidRPr="009A4915" w:rsidRDefault="009A4915" w:rsidP="009A4915">
      <w:pPr>
        <w:pStyle w:val="metinyeni"/>
        <w:spacing w:line="240" w:lineRule="auto"/>
        <w:ind w:left="0"/>
        <w:rPr>
          <w:rFonts w:ascii="Times New Roman" w:hAnsi="Times New Roman"/>
          <w:bCs/>
          <w:sz w:val="22"/>
          <w:szCs w:val="22"/>
        </w:rPr>
      </w:pP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4712"/>
        <w:gridCol w:w="1417"/>
        <w:gridCol w:w="2835"/>
      </w:tblGrid>
      <w:tr w:rsidR="009A4915" w:rsidRPr="009A4915" w14:paraId="69541EEE" w14:textId="77777777" w:rsidTr="00BE46E1">
        <w:tc>
          <w:tcPr>
            <w:tcW w:w="4712" w:type="dxa"/>
            <w:shd w:val="clear" w:color="auto" w:fill="auto"/>
          </w:tcPr>
          <w:p w14:paraId="4F756BB3" w14:textId="77777777" w:rsidR="009A4915" w:rsidRPr="009A4915" w:rsidRDefault="009A4915" w:rsidP="009A4915">
            <w:pPr>
              <w:pStyle w:val="metinyeni"/>
              <w:spacing w:line="240" w:lineRule="auto"/>
              <w:ind w:left="0"/>
              <w:rPr>
                <w:rFonts w:ascii="Times New Roman" w:hAnsi="Times New Roman"/>
                <w:b/>
                <w:bCs/>
                <w:sz w:val="22"/>
                <w:szCs w:val="22"/>
              </w:rPr>
            </w:pPr>
            <w:r w:rsidRPr="009A4915">
              <w:rPr>
                <w:rFonts w:ascii="Times New Roman" w:hAnsi="Times New Roman"/>
                <w:b/>
                <w:bCs/>
                <w:sz w:val="22"/>
                <w:szCs w:val="22"/>
              </w:rPr>
              <w:t>Ölçüt</w:t>
            </w:r>
          </w:p>
        </w:tc>
        <w:tc>
          <w:tcPr>
            <w:tcW w:w="1417" w:type="dxa"/>
            <w:shd w:val="clear" w:color="auto" w:fill="auto"/>
          </w:tcPr>
          <w:p w14:paraId="66B18F76" w14:textId="77777777" w:rsidR="009A4915" w:rsidRPr="009A4915" w:rsidRDefault="009A4915" w:rsidP="009A4915">
            <w:pPr>
              <w:pStyle w:val="metinyeni"/>
              <w:spacing w:line="240" w:lineRule="auto"/>
              <w:ind w:left="0"/>
              <w:jc w:val="center"/>
              <w:rPr>
                <w:rFonts w:ascii="Times New Roman" w:hAnsi="Times New Roman"/>
                <w:b/>
                <w:bCs/>
                <w:sz w:val="22"/>
                <w:szCs w:val="22"/>
              </w:rPr>
            </w:pPr>
            <w:r w:rsidRPr="009A4915">
              <w:rPr>
                <w:rFonts w:ascii="Times New Roman" w:hAnsi="Times New Roman"/>
                <w:b/>
                <w:bCs/>
                <w:sz w:val="22"/>
                <w:szCs w:val="22"/>
              </w:rPr>
              <w:t>Olası Puan</w:t>
            </w:r>
          </w:p>
        </w:tc>
        <w:tc>
          <w:tcPr>
            <w:tcW w:w="2835" w:type="dxa"/>
            <w:shd w:val="clear" w:color="auto" w:fill="auto"/>
          </w:tcPr>
          <w:p w14:paraId="44D98F1D" w14:textId="77777777" w:rsidR="009A4915" w:rsidRPr="009A4915" w:rsidRDefault="009A4915" w:rsidP="009A4915">
            <w:pPr>
              <w:pStyle w:val="metinyeni"/>
              <w:spacing w:line="240" w:lineRule="auto"/>
              <w:ind w:left="0"/>
              <w:jc w:val="center"/>
              <w:rPr>
                <w:rFonts w:ascii="Times New Roman" w:hAnsi="Times New Roman"/>
                <w:b/>
                <w:bCs/>
                <w:sz w:val="22"/>
                <w:szCs w:val="22"/>
              </w:rPr>
            </w:pPr>
            <w:r w:rsidRPr="009A4915">
              <w:rPr>
                <w:rFonts w:ascii="Times New Roman" w:hAnsi="Times New Roman"/>
                <w:b/>
                <w:bCs/>
                <w:sz w:val="22"/>
                <w:szCs w:val="22"/>
              </w:rPr>
              <w:t>Alınan Puan</w:t>
            </w:r>
          </w:p>
        </w:tc>
      </w:tr>
      <w:tr w:rsidR="009A4915" w:rsidRPr="009A4915" w14:paraId="1B081857" w14:textId="77777777" w:rsidTr="00BE46E1">
        <w:tc>
          <w:tcPr>
            <w:tcW w:w="4712" w:type="dxa"/>
            <w:shd w:val="clear" w:color="auto" w:fill="D0CECE" w:themeFill="background2" w:themeFillShade="E6"/>
          </w:tcPr>
          <w:p w14:paraId="5B3370AB" w14:textId="77777777" w:rsidR="009A4915" w:rsidRPr="009A4915" w:rsidRDefault="009A4915" w:rsidP="009A4915">
            <w:pPr>
              <w:pStyle w:val="metinyeni"/>
              <w:spacing w:line="240" w:lineRule="auto"/>
              <w:ind w:left="0"/>
              <w:rPr>
                <w:rFonts w:ascii="Times New Roman" w:hAnsi="Times New Roman"/>
                <w:b/>
                <w:bCs/>
                <w:sz w:val="22"/>
                <w:szCs w:val="22"/>
              </w:rPr>
            </w:pPr>
            <w:r w:rsidRPr="009A4915">
              <w:rPr>
                <w:rFonts w:ascii="Times New Roman" w:hAnsi="Times New Roman"/>
                <w:b/>
                <w:bCs/>
                <w:sz w:val="22"/>
                <w:szCs w:val="22"/>
              </w:rPr>
              <w:t>Giriş</w:t>
            </w:r>
          </w:p>
        </w:tc>
        <w:tc>
          <w:tcPr>
            <w:tcW w:w="1417" w:type="dxa"/>
            <w:shd w:val="clear" w:color="auto" w:fill="D0CECE" w:themeFill="background2" w:themeFillShade="E6"/>
          </w:tcPr>
          <w:p w14:paraId="5F7632A6" w14:textId="77777777" w:rsidR="009A4915" w:rsidRPr="009A4915" w:rsidRDefault="00AF0BEF" w:rsidP="009A4915">
            <w:pPr>
              <w:pStyle w:val="metinyeni"/>
              <w:spacing w:line="240" w:lineRule="auto"/>
              <w:ind w:left="0"/>
              <w:jc w:val="center"/>
              <w:rPr>
                <w:rFonts w:ascii="Times New Roman" w:hAnsi="Times New Roman"/>
                <w:b/>
                <w:bCs/>
                <w:sz w:val="22"/>
                <w:szCs w:val="22"/>
              </w:rPr>
            </w:pPr>
            <w:r>
              <w:rPr>
                <w:rFonts w:ascii="Times New Roman" w:hAnsi="Times New Roman"/>
                <w:b/>
                <w:bCs/>
                <w:sz w:val="22"/>
                <w:szCs w:val="22"/>
              </w:rPr>
              <w:t>25</w:t>
            </w:r>
          </w:p>
        </w:tc>
        <w:tc>
          <w:tcPr>
            <w:tcW w:w="2835" w:type="dxa"/>
            <w:shd w:val="clear" w:color="auto" w:fill="D0CECE" w:themeFill="background2" w:themeFillShade="E6"/>
          </w:tcPr>
          <w:p w14:paraId="54820509" w14:textId="77777777" w:rsidR="009A4915" w:rsidRPr="009A4915" w:rsidRDefault="009A4915" w:rsidP="009A4915">
            <w:pPr>
              <w:pStyle w:val="metinyeni"/>
              <w:spacing w:line="240" w:lineRule="auto"/>
              <w:ind w:left="0"/>
              <w:jc w:val="center"/>
              <w:rPr>
                <w:rFonts w:ascii="Times New Roman" w:hAnsi="Times New Roman"/>
                <w:b/>
                <w:bCs/>
                <w:sz w:val="22"/>
                <w:szCs w:val="22"/>
              </w:rPr>
            </w:pPr>
          </w:p>
        </w:tc>
      </w:tr>
      <w:tr w:rsidR="009A4915" w:rsidRPr="009A4915" w14:paraId="1AAA1330" w14:textId="77777777" w:rsidTr="00BE46E1">
        <w:tc>
          <w:tcPr>
            <w:tcW w:w="4712" w:type="dxa"/>
            <w:shd w:val="clear" w:color="auto" w:fill="auto"/>
          </w:tcPr>
          <w:p w14:paraId="209A94EE" w14:textId="77777777" w:rsidR="009A4915" w:rsidRPr="009A4915" w:rsidRDefault="009A4915" w:rsidP="009A4915">
            <w:pPr>
              <w:pStyle w:val="metinyeni"/>
              <w:spacing w:line="240" w:lineRule="auto"/>
              <w:ind w:left="0"/>
              <w:rPr>
                <w:rFonts w:ascii="Times New Roman" w:hAnsi="Times New Roman"/>
                <w:bCs/>
                <w:sz w:val="22"/>
                <w:szCs w:val="22"/>
              </w:rPr>
            </w:pPr>
            <w:r w:rsidRPr="009A4915">
              <w:rPr>
                <w:rFonts w:ascii="Times New Roman" w:hAnsi="Times New Roman"/>
                <w:bCs/>
                <w:sz w:val="22"/>
                <w:szCs w:val="22"/>
              </w:rPr>
              <w:t xml:space="preserve">Araştırma Problemi  </w:t>
            </w:r>
          </w:p>
        </w:tc>
        <w:tc>
          <w:tcPr>
            <w:tcW w:w="1417" w:type="dxa"/>
            <w:shd w:val="clear" w:color="auto" w:fill="auto"/>
          </w:tcPr>
          <w:p w14:paraId="65502156" w14:textId="77777777" w:rsidR="009A4915" w:rsidRPr="009A4915" w:rsidRDefault="00AF0BEF" w:rsidP="009A4915">
            <w:pPr>
              <w:pStyle w:val="metinyeni"/>
              <w:spacing w:line="240" w:lineRule="auto"/>
              <w:ind w:left="0"/>
              <w:jc w:val="center"/>
              <w:rPr>
                <w:rFonts w:ascii="Times New Roman" w:hAnsi="Times New Roman"/>
                <w:bCs/>
                <w:sz w:val="22"/>
                <w:szCs w:val="22"/>
              </w:rPr>
            </w:pPr>
            <w:r>
              <w:rPr>
                <w:rFonts w:ascii="Times New Roman" w:hAnsi="Times New Roman"/>
                <w:bCs/>
                <w:sz w:val="22"/>
                <w:szCs w:val="22"/>
              </w:rPr>
              <w:t>10</w:t>
            </w:r>
          </w:p>
        </w:tc>
        <w:tc>
          <w:tcPr>
            <w:tcW w:w="2835" w:type="dxa"/>
            <w:shd w:val="clear" w:color="auto" w:fill="auto"/>
          </w:tcPr>
          <w:p w14:paraId="4E1BC6E5" w14:textId="77777777" w:rsidR="009A4915" w:rsidRPr="009A4915" w:rsidRDefault="009A4915" w:rsidP="009A4915">
            <w:pPr>
              <w:pStyle w:val="metinyeni"/>
              <w:spacing w:line="240" w:lineRule="auto"/>
              <w:ind w:left="0"/>
              <w:jc w:val="center"/>
              <w:rPr>
                <w:rFonts w:ascii="Times New Roman" w:hAnsi="Times New Roman"/>
                <w:bCs/>
                <w:sz w:val="22"/>
                <w:szCs w:val="22"/>
              </w:rPr>
            </w:pPr>
          </w:p>
        </w:tc>
      </w:tr>
      <w:tr w:rsidR="009A4915" w:rsidRPr="009A4915" w14:paraId="35435773" w14:textId="77777777" w:rsidTr="00BE46E1">
        <w:tc>
          <w:tcPr>
            <w:tcW w:w="4712" w:type="dxa"/>
            <w:shd w:val="clear" w:color="auto" w:fill="auto"/>
          </w:tcPr>
          <w:p w14:paraId="09AEE3AB" w14:textId="77777777" w:rsidR="009A4915" w:rsidRPr="009A4915" w:rsidRDefault="009A4915" w:rsidP="00AF0BEF">
            <w:pPr>
              <w:pStyle w:val="metinyeni"/>
              <w:spacing w:line="240" w:lineRule="auto"/>
              <w:ind w:left="0"/>
              <w:rPr>
                <w:rFonts w:ascii="Times New Roman" w:hAnsi="Times New Roman"/>
                <w:bCs/>
                <w:sz w:val="22"/>
                <w:szCs w:val="22"/>
              </w:rPr>
            </w:pPr>
            <w:r w:rsidRPr="009A4915">
              <w:rPr>
                <w:rFonts w:ascii="Times New Roman" w:hAnsi="Times New Roman"/>
                <w:bCs/>
                <w:sz w:val="22"/>
                <w:szCs w:val="22"/>
              </w:rPr>
              <w:t>A</w:t>
            </w:r>
            <w:r w:rsidR="00AF0BEF">
              <w:rPr>
                <w:rFonts w:ascii="Times New Roman" w:hAnsi="Times New Roman"/>
                <w:bCs/>
                <w:sz w:val="22"/>
                <w:szCs w:val="22"/>
              </w:rPr>
              <w:t>raştırmanın Amacı</w:t>
            </w:r>
          </w:p>
        </w:tc>
        <w:tc>
          <w:tcPr>
            <w:tcW w:w="1417" w:type="dxa"/>
            <w:shd w:val="clear" w:color="auto" w:fill="auto"/>
          </w:tcPr>
          <w:p w14:paraId="1560D8B0" w14:textId="77777777" w:rsidR="009A4915" w:rsidRPr="009A4915" w:rsidRDefault="009A4915" w:rsidP="009A4915">
            <w:pPr>
              <w:pStyle w:val="metinyeni"/>
              <w:spacing w:line="240" w:lineRule="auto"/>
              <w:ind w:left="0"/>
              <w:jc w:val="center"/>
              <w:rPr>
                <w:rFonts w:ascii="Times New Roman" w:hAnsi="Times New Roman"/>
                <w:bCs/>
                <w:sz w:val="22"/>
                <w:szCs w:val="22"/>
              </w:rPr>
            </w:pPr>
            <w:r w:rsidRPr="009A4915">
              <w:rPr>
                <w:rFonts w:ascii="Times New Roman" w:hAnsi="Times New Roman"/>
                <w:bCs/>
                <w:sz w:val="22"/>
                <w:szCs w:val="22"/>
              </w:rPr>
              <w:t>5</w:t>
            </w:r>
          </w:p>
        </w:tc>
        <w:tc>
          <w:tcPr>
            <w:tcW w:w="2835" w:type="dxa"/>
            <w:shd w:val="clear" w:color="auto" w:fill="auto"/>
          </w:tcPr>
          <w:p w14:paraId="3F6588F1" w14:textId="77777777" w:rsidR="009A4915" w:rsidRPr="009A4915" w:rsidRDefault="009A4915" w:rsidP="009A4915">
            <w:pPr>
              <w:pStyle w:val="metinyeni"/>
              <w:spacing w:line="240" w:lineRule="auto"/>
              <w:ind w:left="0"/>
              <w:jc w:val="center"/>
              <w:rPr>
                <w:rFonts w:ascii="Times New Roman" w:hAnsi="Times New Roman"/>
                <w:bCs/>
                <w:sz w:val="22"/>
                <w:szCs w:val="22"/>
              </w:rPr>
            </w:pPr>
          </w:p>
        </w:tc>
      </w:tr>
      <w:tr w:rsidR="009A4915" w:rsidRPr="009A4915" w14:paraId="77A01E18" w14:textId="77777777" w:rsidTr="00BE46E1">
        <w:tc>
          <w:tcPr>
            <w:tcW w:w="4712" w:type="dxa"/>
            <w:shd w:val="clear" w:color="auto" w:fill="auto"/>
          </w:tcPr>
          <w:p w14:paraId="737E9EB5" w14:textId="77777777" w:rsidR="009A4915" w:rsidRPr="009A4915" w:rsidRDefault="009A4915" w:rsidP="009A4915">
            <w:pPr>
              <w:pStyle w:val="metinyeni"/>
              <w:spacing w:line="240" w:lineRule="auto"/>
              <w:ind w:left="0"/>
              <w:rPr>
                <w:rFonts w:ascii="Times New Roman" w:hAnsi="Times New Roman"/>
                <w:bCs/>
                <w:sz w:val="22"/>
                <w:szCs w:val="22"/>
              </w:rPr>
            </w:pPr>
            <w:r w:rsidRPr="009A4915">
              <w:rPr>
                <w:rFonts w:ascii="Times New Roman" w:hAnsi="Times New Roman"/>
                <w:bCs/>
                <w:sz w:val="22"/>
                <w:szCs w:val="22"/>
              </w:rPr>
              <w:t>Araştırma Soruları</w:t>
            </w:r>
          </w:p>
        </w:tc>
        <w:tc>
          <w:tcPr>
            <w:tcW w:w="1417" w:type="dxa"/>
            <w:shd w:val="clear" w:color="auto" w:fill="auto"/>
          </w:tcPr>
          <w:p w14:paraId="5B9B6DFA" w14:textId="77777777" w:rsidR="009A4915" w:rsidRPr="009A4915" w:rsidRDefault="009A4915" w:rsidP="009A4915">
            <w:pPr>
              <w:pStyle w:val="metinyeni"/>
              <w:spacing w:line="240" w:lineRule="auto"/>
              <w:ind w:left="0"/>
              <w:jc w:val="center"/>
              <w:rPr>
                <w:rFonts w:ascii="Times New Roman" w:hAnsi="Times New Roman"/>
                <w:bCs/>
                <w:sz w:val="22"/>
                <w:szCs w:val="22"/>
              </w:rPr>
            </w:pPr>
            <w:r w:rsidRPr="009A4915">
              <w:rPr>
                <w:rFonts w:ascii="Times New Roman" w:hAnsi="Times New Roman"/>
                <w:bCs/>
                <w:sz w:val="22"/>
                <w:szCs w:val="22"/>
              </w:rPr>
              <w:t>5</w:t>
            </w:r>
          </w:p>
        </w:tc>
        <w:tc>
          <w:tcPr>
            <w:tcW w:w="2835" w:type="dxa"/>
            <w:shd w:val="clear" w:color="auto" w:fill="auto"/>
          </w:tcPr>
          <w:p w14:paraId="74D70322" w14:textId="77777777" w:rsidR="009A4915" w:rsidRPr="009A4915" w:rsidRDefault="009A4915" w:rsidP="009A4915">
            <w:pPr>
              <w:pStyle w:val="metinyeni"/>
              <w:spacing w:line="240" w:lineRule="auto"/>
              <w:ind w:left="0"/>
              <w:jc w:val="center"/>
              <w:rPr>
                <w:rFonts w:ascii="Times New Roman" w:hAnsi="Times New Roman"/>
                <w:bCs/>
                <w:sz w:val="22"/>
                <w:szCs w:val="22"/>
              </w:rPr>
            </w:pPr>
          </w:p>
        </w:tc>
      </w:tr>
      <w:tr w:rsidR="009A4915" w:rsidRPr="009A4915" w14:paraId="327848F3" w14:textId="77777777" w:rsidTr="00BE46E1">
        <w:tc>
          <w:tcPr>
            <w:tcW w:w="4712" w:type="dxa"/>
            <w:shd w:val="clear" w:color="auto" w:fill="auto"/>
          </w:tcPr>
          <w:p w14:paraId="54AF6A8A" w14:textId="77777777" w:rsidR="009A4915" w:rsidRPr="009A4915" w:rsidRDefault="009A4915" w:rsidP="009A4915">
            <w:pPr>
              <w:pStyle w:val="metinyeni"/>
              <w:spacing w:line="240" w:lineRule="auto"/>
              <w:ind w:left="0"/>
              <w:rPr>
                <w:rFonts w:ascii="Times New Roman" w:hAnsi="Times New Roman"/>
                <w:bCs/>
                <w:sz w:val="22"/>
                <w:szCs w:val="22"/>
              </w:rPr>
            </w:pPr>
            <w:r w:rsidRPr="009A4915">
              <w:rPr>
                <w:rFonts w:ascii="Times New Roman" w:hAnsi="Times New Roman"/>
                <w:bCs/>
                <w:sz w:val="22"/>
                <w:szCs w:val="22"/>
              </w:rPr>
              <w:t>Araştırmanın Önemi</w:t>
            </w:r>
          </w:p>
        </w:tc>
        <w:tc>
          <w:tcPr>
            <w:tcW w:w="1417" w:type="dxa"/>
            <w:shd w:val="clear" w:color="auto" w:fill="auto"/>
          </w:tcPr>
          <w:p w14:paraId="689718A8" w14:textId="77777777" w:rsidR="009A4915" w:rsidRPr="009A4915" w:rsidRDefault="009A4915" w:rsidP="009A4915">
            <w:pPr>
              <w:pStyle w:val="metinyeni"/>
              <w:spacing w:line="240" w:lineRule="auto"/>
              <w:ind w:left="0"/>
              <w:jc w:val="center"/>
              <w:rPr>
                <w:rFonts w:ascii="Times New Roman" w:hAnsi="Times New Roman"/>
                <w:bCs/>
                <w:sz w:val="22"/>
                <w:szCs w:val="22"/>
              </w:rPr>
            </w:pPr>
            <w:r w:rsidRPr="009A4915">
              <w:rPr>
                <w:rFonts w:ascii="Times New Roman" w:hAnsi="Times New Roman"/>
                <w:bCs/>
                <w:sz w:val="22"/>
                <w:szCs w:val="22"/>
              </w:rPr>
              <w:t>5</w:t>
            </w:r>
          </w:p>
        </w:tc>
        <w:tc>
          <w:tcPr>
            <w:tcW w:w="2835" w:type="dxa"/>
            <w:shd w:val="clear" w:color="auto" w:fill="auto"/>
          </w:tcPr>
          <w:p w14:paraId="0799CDC9" w14:textId="77777777" w:rsidR="009A4915" w:rsidRPr="009A4915" w:rsidRDefault="009A4915" w:rsidP="009A4915">
            <w:pPr>
              <w:pStyle w:val="metinyeni"/>
              <w:spacing w:line="240" w:lineRule="auto"/>
              <w:ind w:left="0"/>
              <w:jc w:val="center"/>
              <w:rPr>
                <w:rFonts w:ascii="Times New Roman" w:hAnsi="Times New Roman"/>
                <w:bCs/>
                <w:sz w:val="22"/>
                <w:szCs w:val="22"/>
              </w:rPr>
            </w:pPr>
          </w:p>
        </w:tc>
      </w:tr>
      <w:tr w:rsidR="009A4915" w:rsidRPr="009A4915" w14:paraId="70ED6FFC" w14:textId="77777777" w:rsidTr="00BE46E1">
        <w:tc>
          <w:tcPr>
            <w:tcW w:w="4712" w:type="dxa"/>
            <w:shd w:val="clear" w:color="auto" w:fill="D0CECE" w:themeFill="background2" w:themeFillShade="E6"/>
          </w:tcPr>
          <w:p w14:paraId="4B935D35" w14:textId="77777777" w:rsidR="009A4915" w:rsidRPr="009A4915" w:rsidRDefault="009A4915" w:rsidP="009A4915">
            <w:pPr>
              <w:pStyle w:val="metinyeni"/>
              <w:spacing w:line="240" w:lineRule="auto"/>
              <w:ind w:left="0"/>
              <w:rPr>
                <w:rFonts w:ascii="Times New Roman" w:hAnsi="Times New Roman"/>
                <w:b/>
                <w:bCs/>
                <w:sz w:val="22"/>
                <w:szCs w:val="22"/>
              </w:rPr>
            </w:pPr>
            <w:r w:rsidRPr="009A4915">
              <w:rPr>
                <w:rFonts w:ascii="Times New Roman" w:hAnsi="Times New Roman"/>
                <w:b/>
                <w:bCs/>
                <w:sz w:val="22"/>
                <w:szCs w:val="22"/>
              </w:rPr>
              <w:lastRenderedPageBreak/>
              <w:t>Literatür/</w:t>
            </w:r>
            <w:proofErr w:type="spellStart"/>
            <w:r w:rsidRPr="009A4915">
              <w:rPr>
                <w:rFonts w:ascii="Times New Roman" w:hAnsi="Times New Roman"/>
                <w:b/>
                <w:bCs/>
                <w:sz w:val="22"/>
                <w:szCs w:val="22"/>
              </w:rPr>
              <w:t>Alanyazın</w:t>
            </w:r>
            <w:proofErr w:type="spellEnd"/>
            <w:r w:rsidRPr="009A4915">
              <w:rPr>
                <w:rFonts w:ascii="Times New Roman" w:hAnsi="Times New Roman"/>
                <w:b/>
                <w:bCs/>
                <w:sz w:val="22"/>
                <w:szCs w:val="22"/>
              </w:rPr>
              <w:t xml:space="preserve"> Taraması</w:t>
            </w:r>
          </w:p>
        </w:tc>
        <w:tc>
          <w:tcPr>
            <w:tcW w:w="1417" w:type="dxa"/>
            <w:shd w:val="clear" w:color="auto" w:fill="D0CECE" w:themeFill="background2" w:themeFillShade="E6"/>
          </w:tcPr>
          <w:p w14:paraId="6F6B864E" w14:textId="77777777" w:rsidR="009A4915" w:rsidRPr="009A4915" w:rsidRDefault="009A4915" w:rsidP="009A4915">
            <w:pPr>
              <w:pStyle w:val="metinyeni"/>
              <w:spacing w:line="240" w:lineRule="auto"/>
              <w:ind w:left="0"/>
              <w:jc w:val="center"/>
              <w:rPr>
                <w:rFonts w:ascii="Times New Roman" w:hAnsi="Times New Roman"/>
                <w:b/>
                <w:bCs/>
                <w:sz w:val="22"/>
                <w:szCs w:val="22"/>
              </w:rPr>
            </w:pPr>
            <w:r w:rsidRPr="009A4915">
              <w:rPr>
                <w:rFonts w:ascii="Times New Roman" w:hAnsi="Times New Roman"/>
                <w:b/>
                <w:bCs/>
                <w:sz w:val="22"/>
                <w:szCs w:val="22"/>
              </w:rPr>
              <w:t>25</w:t>
            </w:r>
          </w:p>
        </w:tc>
        <w:tc>
          <w:tcPr>
            <w:tcW w:w="2835" w:type="dxa"/>
            <w:shd w:val="clear" w:color="auto" w:fill="D0CECE" w:themeFill="background2" w:themeFillShade="E6"/>
          </w:tcPr>
          <w:p w14:paraId="0B0C4631" w14:textId="77777777" w:rsidR="009A4915" w:rsidRPr="009A4915" w:rsidRDefault="009A4915" w:rsidP="009A4915">
            <w:pPr>
              <w:pStyle w:val="metinyeni"/>
              <w:spacing w:line="240" w:lineRule="auto"/>
              <w:ind w:left="0"/>
              <w:jc w:val="center"/>
              <w:rPr>
                <w:rFonts w:ascii="Times New Roman" w:hAnsi="Times New Roman"/>
                <w:bCs/>
                <w:sz w:val="22"/>
                <w:szCs w:val="22"/>
              </w:rPr>
            </w:pPr>
          </w:p>
        </w:tc>
      </w:tr>
      <w:tr w:rsidR="009A4915" w:rsidRPr="009A4915" w14:paraId="790464AF" w14:textId="77777777" w:rsidTr="00BE46E1">
        <w:tc>
          <w:tcPr>
            <w:tcW w:w="4712" w:type="dxa"/>
            <w:shd w:val="clear" w:color="auto" w:fill="auto"/>
          </w:tcPr>
          <w:p w14:paraId="5FEDFA80" w14:textId="77777777" w:rsidR="009A4915" w:rsidRPr="009A4915" w:rsidRDefault="009A4915" w:rsidP="009A4915">
            <w:pPr>
              <w:pStyle w:val="metinyeni"/>
              <w:spacing w:line="240" w:lineRule="auto"/>
              <w:ind w:left="0"/>
              <w:rPr>
                <w:rFonts w:ascii="Times New Roman" w:hAnsi="Times New Roman"/>
                <w:bCs/>
                <w:sz w:val="22"/>
                <w:szCs w:val="22"/>
              </w:rPr>
            </w:pPr>
            <w:r w:rsidRPr="009A4915">
              <w:rPr>
                <w:rFonts w:ascii="Times New Roman" w:hAnsi="Times New Roman"/>
                <w:bCs/>
                <w:sz w:val="22"/>
                <w:szCs w:val="22"/>
              </w:rPr>
              <w:t xml:space="preserve">Araştırma sorusunun teorik </w:t>
            </w:r>
            <w:proofErr w:type="spellStart"/>
            <w:r w:rsidRPr="009A4915">
              <w:rPr>
                <w:rFonts w:ascii="Times New Roman" w:hAnsi="Times New Roman"/>
                <w:bCs/>
                <w:sz w:val="22"/>
                <w:szCs w:val="22"/>
              </w:rPr>
              <w:t>arkaplanını</w:t>
            </w:r>
            <w:proofErr w:type="spellEnd"/>
            <w:r w:rsidRPr="009A4915">
              <w:rPr>
                <w:rFonts w:ascii="Times New Roman" w:hAnsi="Times New Roman"/>
                <w:bCs/>
                <w:sz w:val="22"/>
                <w:szCs w:val="22"/>
              </w:rPr>
              <w:t xml:space="preserve"> yansıtma</w:t>
            </w:r>
          </w:p>
        </w:tc>
        <w:tc>
          <w:tcPr>
            <w:tcW w:w="1417" w:type="dxa"/>
            <w:shd w:val="clear" w:color="auto" w:fill="auto"/>
          </w:tcPr>
          <w:p w14:paraId="47AFE654" w14:textId="77777777" w:rsidR="009A4915" w:rsidRPr="009A4915" w:rsidRDefault="009A4915" w:rsidP="009A4915">
            <w:pPr>
              <w:pStyle w:val="metinyeni"/>
              <w:spacing w:line="240" w:lineRule="auto"/>
              <w:ind w:left="0"/>
              <w:jc w:val="center"/>
              <w:rPr>
                <w:rFonts w:ascii="Times New Roman" w:hAnsi="Times New Roman"/>
                <w:bCs/>
                <w:sz w:val="22"/>
                <w:szCs w:val="22"/>
              </w:rPr>
            </w:pPr>
            <w:r w:rsidRPr="009A4915">
              <w:rPr>
                <w:rFonts w:ascii="Times New Roman" w:hAnsi="Times New Roman"/>
                <w:bCs/>
                <w:sz w:val="22"/>
                <w:szCs w:val="22"/>
              </w:rPr>
              <w:t>5</w:t>
            </w:r>
          </w:p>
        </w:tc>
        <w:tc>
          <w:tcPr>
            <w:tcW w:w="2835" w:type="dxa"/>
            <w:shd w:val="clear" w:color="auto" w:fill="auto"/>
          </w:tcPr>
          <w:p w14:paraId="4223F896" w14:textId="77777777" w:rsidR="009A4915" w:rsidRPr="009A4915" w:rsidRDefault="009A4915" w:rsidP="009A4915">
            <w:pPr>
              <w:pStyle w:val="metinyeni"/>
              <w:spacing w:line="240" w:lineRule="auto"/>
              <w:ind w:left="0"/>
              <w:jc w:val="center"/>
              <w:rPr>
                <w:rFonts w:ascii="Times New Roman" w:hAnsi="Times New Roman"/>
                <w:bCs/>
                <w:sz w:val="22"/>
                <w:szCs w:val="22"/>
              </w:rPr>
            </w:pPr>
          </w:p>
        </w:tc>
      </w:tr>
      <w:tr w:rsidR="009A4915" w:rsidRPr="009A4915" w14:paraId="3D912375" w14:textId="77777777" w:rsidTr="00BE46E1">
        <w:tc>
          <w:tcPr>
            <w:tcW w:w="4712" w:type="dxa"/>
            <w:shd w:val="clear" w:color="auto" w:fill="auto"/>
          </w:tcPr>
          <w:p w14:paraId="389797BE" w14:textId="77777777" w:rsidR="009A4915" w:rsidRPr="009A4915" w:rsidRDefault="009A4915" w:rsidP="009A4915">
            <w:pPr>
              <w:pStyle w:val="metinyeni"/>
              <w:spacing w:line="240" w:lineRule="auto"/>
              <w:ind w:left="0"/>
              <w:rPr>
                <w:rFonts w:ascii="Times New Roman" w:hAnsi="Times New Roman"/>
                <w:bCs/>
                <w:sz w:val="22"/>
                <w:szCs w:val="22"/>
              </w:rPr>
            </w:pPr>
            <w:r w:rsidRPr="009A4915">
              <w:rPr>
                <w:rFonts w:ascii="Times New Roman" w:hAnsi="Times New Roman"/>
                <w:bCs/>
                <w:sz w:val="22"/>
                <w:szCs w:val="22"/>
              </w:rPr>
              <w:t>Farklı teorileri, fikirleri ve tartışmaları derleyip tartışma</w:t>
            </w:r>
          </w:p>
        </w:tc>
        <w:tc>
          <w:tcPr>
            <w:tcW w:w="1417" w:type="dxa"/>
            <w:shd w:val="clear" w:color="auto" w:fill="auto"/>
          </w:tcPr>
          <w:p w14:paraId="2AA52BC4" w14:textId="77777777" w:rsidR="009A4915" w:rsidRPr="009A4915" w:rsidRDefault="009A4915" w:rsidP="009A4915">
            <w:pPr>
              <w:pStyle w:val="metinyeni"/>
              <w:spacing w:line="240" w:lineRule="auto"/>
              <w:ind w:left="0"/>
              <w:jc w:val="center"/>
              <w:rPr>
                <w:rFonts w:ascii="Times New Roman" w:hAnsi="Times New Roman"/>
                <w:bCs/>
                <w:sz w:val="22"/>
                <w:szCs w:val="22"/>
              </w:rPr>
            </w:pPr>
            <w:r w:rsidRPr="009A4915">
              <w:rPr>
                <w:rFonts w:ascii="Times New Roman" w:hAnsi="Times New Roman"/>
                <w:bCs/>
                <w:sz w:val="22"/>
                <w:szCs w:val="22"/>
              </w:rPr>
              <w:t>5</w:t>
            </w:r>
          </w:p>
        </w:tc>
        <w:tc>
          <w:tcPr>
            <w:tcW w:w="2835" w:type="dxa"/>
            <w:shd w:val="clear" w:color="auto" w:fill="auto"/>
          </w:tcPr>
          <w:p w14:paraId="1D8CCC95" w14:textId="77777777" w:rsidR="009A4915" w:rsidRPr="009A4915" w:rsidRDefault="009A4915" w:rsidP="009A4915">
            <w:pPr>
              <w:pStyle w:val="metinyeni"/>
              <w:spacing w:line="240" w:lineRule="auto"/>
              <w:ind w:left="0"/>
              <w:jc w:val="center"/>
              <w:rPr>
                <w:rFonts w:ascii="Times New Roman" w:hAnsi="Times New Roman"/>
                <w:bCs/>
                <w:sz w:val="22"/>
                <w:szCs w:val="22"/>
              </w:rPr>
            </w:pPr>
          </w:p>
        </w:tc>
      </w:tr>
      <w:tr w:rsidR="009A4915" w:rsidRPr="009A4915" w14:paraId="04C40E82" w14:textId="77777777" w:rsidTr="00BE46E1">
        <w:tc>
          <w:tcPr>
            <w:tcW w:w="4712" w:type="dxa"/>
            <w:shd w:val="clear" w:color="auto" w:fill="auto"/>
          </w:tcPr>
          <w:p w14:paraId="040A033E" w14:textId="77777777" w:rsidR="009A4915" w:rsidRPr="009A4915" w:rsidRDefault="009A4915" w:rsidP="009A4915">
            <w:pPr>
              <w:pStyle w:val="metinyeni"/>
              <w:spacing w:line="240" w:lineRule="auto"/>
              <w:ind w:left="0"/>
              <w:rPr>
                <w:rFonts w:ascii="Times New Roman" w:hAnsi="Times New Roman"/>
                <w:bCs/>
                <w:sz w:val="22"/>
                <w:szCs w:val="22"/>
              </w:rPr>
            </w:pPr>
            <w:r w:rsidRPr="009A4915">
              <w:rPr>
                <w:rFonts w:ascii="Times New Roman" w:hAnsi="Times New Roman"/>
                <w:bCs/>
                <w:sz w:val="22"/>
                <w:szCs w:val="22"/>
              </w:rPr>
              <w:t>Aynı konuda daha önce yapılan benzer çalışmaları özetleme ve karşılaştırma</w:t>
            </w:r>
          </w:p>
        </w:tc>
        <w:tc>
          <w:tcPr>
            <w:tcW w:w="1417" w:type="dxa"/>
            <w:shd w:val="clear" w:color="auto" w:fill="auto"/>
          </w:tcPr>
          <w:p w14:paraId="0F2B1CCC" w14:textId="77777777" w:rsidR="009A4915" w:rsidRPr="009A4915" w:rsidRDefault="00AF0BEF" w:rsidP="009A4915">
            <w:pPr>
              <w:pStyle w:val="metinyeni"/>
              <w:spacing w:line="240" w:lineRule="auto"/>
              <w:ind w:left="0"/>
              <w:jc w:val="center"/>
              <w:rPr>
                <w:rFonts w:ascii="Times New Roman" w:hAnsi="Times New Roman"/>
                <w:bCs/>
                <w:sz w:val="22"/>
                <w:szCs w:val="22"/>
              </w:rPr>
            </w:pPr>
            <w:r>
              <w:rPr>
                <w:rFonts w:ascii="Times New Roman" w:hAnsi="Times New Roman"/>
                <w:bCs/>
                <w:sz w:val="22"/>
                <w:szCs w:val="22"/>
              </w:rPr>
              <w:t>15</w:t>
            </w:r>
          </w:p>
        </w:tc>
        <w:tc>
          <w:tcPr>
            <w:tcW w:w="2835" w:type="dxa"/>
            <w:shd w:val="clear" w:color="auto" w:fill="auto"/>
          </w:tcPr>
          <w:p w14:paraId="03FC653A" w14:textId="77777777" w:rsidR="009A4915" w:rsidRPr="009A4915" w:rsidRDefault="009A4915" w:rsidP="009A4915">
            <w:pPr>
              <w:pStyle w:val="metinyeni"/>
              <w:spacing w:line="240" w:lineRule="auto"/>
              <w:ind w:left="0"/>
              <w:jc w:val="center"/>
              <w:rPr>
                <w:rFonts w:ascii="Times New Roman" w:hAnsi="Times New Roman"/>
                <w:bCs/>
                <w:sz w:val="22"/>
                <w:szCs w:val="22"/>
              </w:rPr>
            </w:pPr>
          </w:p>
        </w:tc>
      </w:tr>
      <w:tr w:rsidR="009A4915" w:rsidRPr="009A4915" w14:paraId="1189052F" w14:textId="77777777" w:rsidTr="00BE46E1">
        <w:tc>
          <w:tcPr>
            <w:tcW w:w="4712" w:type="dxa"/>
            <w:shd w:val="pct10" w:color="auto" w:fill="auto"/>
          </w:tcPr>
          <w:p w14:paraId="706D39AF" w14:textId="77777777" w:rsidR="009A4915" w:rsidRPr="009A4915" w:rsidRDefault="009A4915" w:rsidP="009A4915">
            <w:pPr>
              <w:pStyle w:val="metinyeni"/>
              <w:spacing w:line="240" w:lineRule="auto"/>
              <w:ind w:left="0"/>
              <w:rPr>
                <w:rFonts w:ascii="Times New Roman" w:hAnsi="Times New Roman"/>
                <w:b/>
                <w:bCs/>
                <w:sz w:val="22"/>
                <w:szCs w:val="22"/>
              </w:rPr>
            </w:pPr>
            <w:r w:rsidRPr="009A4915">
              <w:rPr>
                <w:rFonts w:ascii="Times New Roman" w:hAnsi="Times New Roman"/>
                <w:b/>
                <w:bCs/>
                <w:sz w:val="22"/>
                <w:szCs w:val="22"/>
              </w:rPr>
              <w:t xml:space="preserve">Yöntem </w:t>
            </w:r>
          </w:p>
        </w:tc>
        <w:tc>
          <w:tcPr>
            <w:tcW w:w="1417" w:type="dxa"/>
            <w:shd w:val="pct10" w:color="auto" w:fill="auto"/>
          </w:tcPr>
          <w:p w14:paraId="294AF213" w14:textId="77777777" w:rsidR="009A4915" w:rsidRPr="009A4915" w:rsidRDefault="00AF0BEF" w:rsidP="009A4915">
            <w:pPr>
              <w:pStyle w:val="metinyeni"/>
              <w:spacing w:line="240" w:lineRule="auto"/>
              <w:ind w:left="0"/>
              <w:jc w:val="center"/>
              <w:rPr>
                <w:rFonts w:ascii="Times New Roman" w:hAnsi="Times New Roman"/>
                <w:b/>
                <w:bCs/>
                <w:sz w:val="22"/>
                <w:szCs w:val="22"/>
              </w:rPr>
            </w:pPr>
            <w:r>
              <w:rPr>
                <w:rFonts w:ascii="Times New Roman" w:hAnsi="Times New Roman"/>
                <w:b/>
                <w:bCs/>
                <w:sz w:val="22"/>
                <w:szCs w:val="22"/>
              </w:rPr>
              <w:t>25</w:t>
            </w:r>
          </w:p>
        </w:tc>
        <w:tc>
          <w:tcPr>
            <w:tcW w:w="2835" w:type="dxa"/>
            <w:shd w:val="pct10" w:color="auto" w:fill="auto"/>
          </w:tcPr>
          <w:p w14:paraId="3B35945A" w14:textId="77777777" w:rsidR="009A4915" w:rsidRPr="009A4915" w:rsidRDefault="009A4915" w:rsidP="009A4915">
            <w:pPr>
              <w:pStyle w:val="metinyeni"/>
              <w:spacing w:line="240" w:lineRule="auto"/>
              <w:ind w:left="0"/>
              <w:jc w:val="center"/>
              <w:rPr>
                <w:rFonts w:ascii="Times New Roman" w:hAnsi="Times New Roman"/>
                <w:b/>
                <w:bCs/>
                <w:sz w:val="22"/>
                <w:szCs w:val="22"/>
              </w:rPr>
            </w:pPr>
          </w:p>
        </w:tc>
      </w:tr>
      <w:tr w:rsidR="009A4915" w:rsidRPr="009A4915" w14:paraId="27805362" w14:textId="77777777" w:rsidTr="00BE46E1">
        <w:tc>
          <w:tcPr>
            <w:tcW w:w="4712" w:type="dxa"/>
            <w:shd w:val="clear" w:color="auto" w:fill="auto"/>
          </w:tcPr>
          <w:p w14:paraId="5098904C" w14:textId="77777777" w:rsidR="009A4915" w:rsidRPr="009A4915" w:rsidRDefault="009A4915" w:rsidP="009A4915">
            <w:pPr>
              <w:pStyle w:val="metinyeni"/>
              <w:spacing w:line="240" w:lineRule="auto"/>
              <w:ind w:left="0"/>
              <w:rPr>
                <w:rFonts w:ascii="Times New Roman" w:hAnsi="Times New Roman"/>
                <w:bCs/>
                <w:sz w:val="22"/>
                <w:szCs w:val="22"/>
              </w:rPr>
            </w:pPr>
            <w:r w:rsidRPr="009A4915">
              <w:rPr>
                <w:rFonts w:ascii="Times New Roman" w:hAnsi="Times New Roman"/>
                <w:bCs/>
                <w:sz w:val="22"/>
                <w:szCs w:val="22"/>
              </w:rPr>
              <w:t xml:space="preserve">Evren ve Örneklem/Katılımcılar /veri Kaynağı  </w:t>
            </w:r>
          </w:p>
        </w:tc>
        <w:tc>
          <w:tcPr>
            <w:tcW w:w="1417" w:type="dxa"/>
            <w:shd w:val="clear" w:color="auto" w:fill="auto"/>
          </w:tcPr>
          <w:p w14:paraId="07E4A49B" w14:textId="77777777" w:rsidR="009A4915" w:rsidRPr="009A4915" w:rsidRDefault="009A4915" w:rsidP="009A4915">
            <w:pPr>
              <w:pStyle w:val="metinyeni"/>
              <w:spacing w:line="240" w:lineRule="auto"/>
              <w:ind w:left="0"/>
              <w:jc w:val="center"/>
              <w:rPr>
                <w:rFonts w:ascii="Times New Roman" w:hAnsi="Times New Roman"/>
                <w:bCs/>
                <w:sz w:val="22"/>
                <w:szCs w:val="22"/>
              </w:rPr>
            </w:pPr>
            <w:r w:rsidRPr="009A4915">
              <w:rPr>
                <w:rFonts w:ascii="Times New Roman" w:hAnsi="Times New Roman"/>
                <w:bCs/>
                <w:sz w:val="22"/>
                <w:szCs w:val="22"/>
              </w:rPr>
              <w:t>5</w:t>
            </w:r>
          </w:p>
        </w:tc>
        <w:tc>
          <w:tcPr>
            <w:tcW w:w="2835" w:type="dxa"/>
            <w:shd w:val="clear" w:color="auto" w:fill="auto"/>
          </w:tcPr>
          <w:p w14:paraId="698B7E7C" w14:textId="77777777" w:rsidR="009A4915" w:rsidRPr="009A4915" w:rsidRDefault="009A4915" w:rsidP="009A4915">
            <w:pPr>
              <w:pStyle w:val="metinyeni"/>
              <w:spacing w:line="240" w:lineRule="auto"/>
              <w:ind w:left="0"/>
              <w:jc w:val="center"/>
              <w:rPr>
                <w:rFonts w:ascii="Times New Roman" w:hAnsi="Times New Roman"/>
                <w:bCs/>
                <w:sz w:val="22"/>
                <w:szCs w:val="22"/>
              </w:rPr>
            </w:pPr>
          </w:p>
        </w:tc>
      </w:tr>
      <w:tr w:rsidR="009A4915" w:rsidRPr="009A4915" w14:paraId="54DD43AB" w14:textId="77777777" w:rsidTr="00BE46E1">
        <w:tc>
          <w:tcPr>
            <w:tcW w:w="4712" w:type="dxa"/>
            <w:shd w:val="clear" w:color="auto" w:fill="auto"/>
          </w:tcPr>
          <w:p w14:paraId="010BA581" w14:textId="77777777" w:rsidR="009A4915" w:rsidRPr="009A4915" w:rsidRDefault="009A4915" w:rsidP="009A4915">
            <w:pPr>
              <w:pStyle w:val="metinyeni"/>
              <w:spacing w:line="240" w:lineRule="auto"/>
              <w:ind w:left="0"/>
              <w:rPr>
                <w:rFonts w:ascii="Times New Roman" w:hAnsi="Times New Roman"/>
                <w:bCs/>
                <w:sz w:val="22"/>
                <w:szCs w:val="22"/>
              </w:rPr>
            </w:pPr>
            <w:r w:rsidRPr="009A4915">
              <w:rPr>
                <w:rFonts w:ascii="Times New Roman" w:hAnsi="Times New Roman"/>
                <w:bCs/>
                <w:sz w:val="22"/>
                <w:szCs w:val="22"/>
              </w:rPr>
              <w:t>Araştırma Modeli</w:t>
            </w:r>
          </w:p>
        </w:tc>
        <w:tc>
          <w:tcPr>
            <w:tcW w:w="1417" w:type="dxa"/>
            <w:shd w:val="clear" w:color="auto" w:fill="auto"/>
          </w:tcPr>
          <w:p w14:paraId="36D9039B" w14:textId="77777777" w:rsidR="009A4915" w:rsidRPr="009A4915" w:rsidRDefault="009A4915" w:rsidP="009A4915">
            <w:pPr>
              <w:pStyle w:val="metinyeni"/>
              <w:spacing w:line="240" w:lineRule="auto"/>
              <w:ind w:left="0"/>
              <w:jc w:val="center"/>
              <w:rPr>
                <w:rFonts w:ascii="Times New Roman" w:hAnsi="Times New Roman"/>
                <w:bCs/>
                <w:sz w:val="22"/>
                <w:szCs w:val="22"/>
              </w:rPr>
            </w:pPr>
            <w:r w:rsidRPr="009A4915">
              <w:rPr>
                <w:rFonts w:ascii="Times New Roman" w:hAnsi="Times New Roman"/>
                <w:bCs/>
                <w:sz w:val="22"/>
                <w:szCs w:val="22"/>
              </w:rPr>
              <w:t>5</w:t>
            </w:r>
          </w:p>
        </w:tc>
        <w:tc>
          <w:tcPr>
            <w:tcW w:w="2835" w:type="dxa"/>
            <w:shd w:val="clear" w:color="auto" w:fill="auto"/>
          </w:tcPr>
          <w:p w14:paraId="3E6C1E90" w14:textId="77777777" w:rsidR="009A4915" w:rsidRPr="009A4915" w:rsidRDefault="009A4915" w:rsidP="009A4915">
            <w:pPr>
              <w:pStyle w:val="metinyeni"/>
              <w:spacing w:line="240" w:lineRule="auto"/>
              <w:ind w:left="0"/>
              <w:jc w:val="center"/>
              <w:rPr>
                <w:rFonts w:ascii="Times New Roman" w:hAnsi="Times New Roman"/>
                <w:bCs/>
                <w:sz w:val="22"/>
                <w:szCs w:val="22"/>
              </w:rPr>
            </w:pPr>
          </w:p>
        </w:tc>
      </w:tr>
      <w:tr w:rsidR="009A4915" w:rsidRPr="009A4915" w14:paraId="04089E5D" w14:textId="77777777" w:rsidTr="00BE46E1">
        <w:tc>
          <w:tcPr>
            <w:tcW w:w="4712" w:type="dxa"/>
            <w:shd w:val="clear" w:color="auto" w:fill="auto"/>
          </w:tcPr>
          <w:p w14:paraId="4779CA4B" w14:textId="77777777" w:rsidR="009A4915" w:rsidRPr="009A4915" w:rsidRDefault="003A1BCF" w:rsidP="009A4915">
            <w:pPr>
              <w:pStyle w:val="metinyeni"/>
              <w:spacing w:line="240" w:lineRule="auto"/>
              <w:ind w:left="0"/>
              <w:rPr>
                <w:rFonts w:ascii="Times New Roman" w:hAnsi="Times New Roman"/>
                <w:bCs/>
                <w:sz w:val="22"/>
                <w:szCs w:val="22"/>
              </w:rPr>
            </w:pPr>
            <w:r>
              <w:rPr>
                <w:rFonts w:ascii="Times New Roman" w:hAnsi="Times New Roman"/>
                <w:bCs/>
                <w:sz w:val="22"/>
                <w:szCs w:val="22"/>
              </w:rPr>
              <w:t xml:space="preserve">Veri Toplama Araçları ve araçların geçerlik güvenilirlik özellikleri </w:t>
            </w:r>
          </w:p>
        </w:tc>
        <w:tc>
          <w:tcPr>
            <w:tcW w:w="1417" w:type="dxa"/>
            <w:shd w:val="clear" w:color="auto" w:fill="auto"/>
          </w:tcPr>
          <w:p w14:paraId="26526A8D" w14:textId="77777777" w:rsidR="009A4915" w:rsidRPr="009A4915" w:rsidRDefault="009A4915" w:rsidP="009A4915">
            <w:pPr>
              <w:pStyle w:val="metinyeni"/>
              <w:spacing w:line="240" w:lineRule="auto"/>
              <w:ind w:left="0"/>
              <w:jc w:val="center"/>
              <w:rPr>
                <w:rFonts w:ascii="Times New Roman" w:hAnsi="Times New Roman"/>
                <w:bCs/>
                <w:sz w:val="22"/>
                <w:szCs w:val="22"/>
              </w:rPr>
            </w:pPr>
            <w:r w:rsidRPr="009A4915">
              <w:rPr>
                <w:rFonts w:ascii="Times New Roman" w:hAnsi="Times New Roman"/>
                <w:bCs/>
                <w:sz w:val="22"/>
                <w:szCs w:val="22"/>
              </w:rPr>
              <w:t>5</w:t>
            </w:r>
          </w:p>
        </w:tc>
        <w:tc>
          <w:tcPr>
            <w:tcW w:w="2835" w:type="dxa"/>
            <w:shd w:val="clear" w:color="auto" w:fill="auto"/>
          </w:tcPr>
          <w:p w14:paraId="42CE6BC1" w14:textId="77777777" w:rsidR="009A4915" w:rsidRPr="009A4915" w:rsidRDefault="009A4915" w:rsidP="009A4915">
            <w:pPr>
              <w:pStyle w:val="metinyeni"/>
              <w:spacing w:line="240" w:lineRule="auto"/>
              <w:ind w:left="0"/>
              <w:jc w:val="center"/>
              <w:rPr>
                <w:rFonts w:ascii="Times New Roman" w:hAnsi="Times New Roman"/>
                <w:bCs/>
                <w:sz w:val="22"/>
                <w:szCs w:val="22"/>
              </w:rPr>
            </w:pPr>
          </w:p>
        </w:tc>
      </w:tr>
      <w:tr w:rsidR="009A4915" w:rsidRPr="009A4915" w14:paraId="16F71D6F" w14:textId="77777777" w:rsidTr="00BE46E1">
        <w:tc>
          <w:tcPr>
            <w:tcW w:w="4712" w:type="dxa"/>
            <w:shd w:val="clear" w:color="auto" w:fill="auto"/>
          </w:tcPr>
          <w:p w14:paraId="59B001B1" w14:textId="77777777" w:rsidR="009A4915" w:rsidRPr="009A4915" w:rsidRDefault="009A4915" w:rsidP="009A4915">
            <w:pPr>
              <w:pStyle w:val="metinyeni"/>
              <w:spacing w:line="240" w:lineRule="auto"/>
              <w:ind w:left="0"/>
              <w:rPr>
                <w:rFonts w:ascii="Times New Roman" w:hAnsi="Times New Roman"/>
                <w:bCs/>
                <w:sz w:val="22"/>
                <w:szCs w:val="22"/>
              </w:rPr>
            </w:pPr>
            <w:r w:rsidRPr="009A4915">
              <w:rPr>
                <w:rFonts w:ascii="Times New Roman" w:hAnsi="Times New Roman"/>
                <w:bCs/>
                <w:sz w:val="22"/>
                <w:szCs w:val="22"/>
              </w:rPr>
              <w:t>Verilerin Toplanması</w:t>
            </w:r>
          </w:p>
        </w:tc>
        <w:tc>
          <w:tcPr>
            <w:tcW w:w="1417" w:type="dxa"/>
            <w:shd w:val="clear" w:color="auto" w:fill="auto"/>
          </w:tcPr>
          <w:p w14:paraId="503DCE13" w14:textId="77777777" w:rsidR="009A4915" w:rsidRPr="009A4915" w:rsidRDefault="009A4915" w:rsidP="009A4915">
            <w:pPr>
              <w:pStyle w:val="metinyeni"/>
              <w:spacing w:line="240" w:lineRule="auto"/>
              <w:ind w:left="0"/>
              <w:jc w:val="center"/>
              <w:rPr>
                <w:rFonts w:ascii="Times New Roman" w:hAnsi="Times New Roman"/>
                <w:bCs/>
                <w:sz w:val="22"/>
                <w:szCs w:val="22"/>
              </w:rPr>
            </w:pPr>
            <w:r w:rsidRPr="009A4915">
              <w:rPr>
                <w:rFonts w:ascii="Times New Roman" w:hAnsi="Times New Roman"/>
                <w:bCs/>
                <w:sz w:val="22"/>
                <w:szCs w:val="22"/>
              </w:rPr>
              <w:t>5</w:t>
            </w:r>
          </w:p>
        </w:tc>
        <w:tc>
          <w:tcPr>
            <w:tcW w:w="2835" w:type="dxa"/>
            <w:shd w:val="clear" w:color="auto" w:fill="auto"/>
          </w:tcPr>
          <w:p w14:paraId="6E178285" w14:textId="77777777" w:rsidR="009A4915" w:rsidRPr="009A4915" w:rsidRDefault="009A4915" w:rsidP="009A4915">
            <w:pPr>
              <w:pStyle w:val="metinyeni"/>
              <w:spacing w:line="240" w:lineRule="auto"/>
              <w:ind w:left="0"/>
              <w:jc w:val="center"/>
              <w:rPr>
                <w:rFonts w:ascii="Times New Roman" w:hAnsi="Times New Roman"/>
                <w:bCs/>
                <w:sz w:val="22"/>
                <w:szCs w:val="22"/>
              </w:rPr>
            </w:pPr>
          </w:p>
        </w:tc>
      </w:tr>
      <w:tr w:rsidR="009A4915" w:rsidRPr="009A4915" w14:paraId="4AD9B3DF" w14:textId="77777777" w:rsidTr="00BE46E1">
        <w:tc>
          <w:tcPr>
            <w:tcW w:w="4712" w:type="dxa"/>
            <w:shd w:val="clear" w:color="auto" w:fill="auto"/>
          </w:tcPr>
          <w:p w14:paraId="2130DB35" w14:textId="77777777" w:rsidR="009A4915" w:rsidRPr="009A4915" w:rsidRDefault="009A4915" w:rsidP="009A4915">
            <w:pPr>
              <w:pStyle w:val="metinyeni"/>
              <w:spacing w:line="240" w:lineRule="auto"/>
              <w:ind w:left="0"/>
              <w:rPr>
                <w:rFonts w:ascii="Times New Roman" w:hAnsi="Times New Roman"/>
                <w:bCs/>
                <w:sz w:val="22"/>
                <w:szCs w:val="22"/>
              </w:rPr>
            </w:pPr>
            <w:r w:rsidRPr="009A4915">
              <w:rPr>
                <w:rFonts w:ascii="Times New Roman" w:hAnsi="Times New Roman"/>
                <w:bCs/>
                <w:sz w:val="22"/>
                <w:szCs w:val="22"/>
              </w:rPr>
              <w:t>Verilerin Analizi</w:t>
            </w:r>
          </w:p>
        </w:tc>
        <w:tc>
          <w:tcPr>
            <w:tcW w:w="1417" w:type="dxa"/>
            <w:shd w:val="clear" w:color="auto" w:fill="auto"/>
          </w:tcPr>
          <w:p w14:paraId="6A56365A" w14:textId="77777777" w:rsidR="009A4915" w:rsidRPr="009A4915" w:rsidRDefault="009A4915" w:rsidP="009A4915">
            <w:pPr>
              <w:pStyle w:val="metinyeni"/>
              <w:spacing w:line="240" w:lineRule="auto"/>
              <w:ind w:left="0"/>
              <w:jc w:val="center"/>
              <w:rPr>
                <w:rFonts w:ascii="Times New Roman" w:hAnsi="Times New Roman"/>
                <w:bCs/>
                <w:sz w:val="22"/>
                <w:szCs w:val="22"/>
              </w:rPr>
            </w:pPr>
            <w:r w:rsidRPr="009A4915">
              <w:rPr>
                <w:rFonts w:ascii="Times New Roman" w:hAnsi="Times New Roman"/>
                <w:bCs/>
                <w:sz w:val="22"/>
                <w:szCs w:val="22"/>
              </w:rPr>
              <w:t>5</w:t>
            </w:r>
          </w:p>
        </w:tc>
        <w:tc>
          <w:tcPr>
            <w:tcW w:w="2835" w:type="dxa"/>
            <w:shd w:val="clear" w:color="auto" w:fill="auto"/>
          </w:tcPr>
          <w:p w14:paraId="086FFA15" w14:textId="77777777" w:rsidR="009A4915" w:rsidRPr="009A4915" w:rsidRDefault="009A4915" w:rsidP="009A4915">
            <w:pPr>
              <w:pStyle w:val="metinyeni"/>
              <w:spacing w:line="240" w:lineRule="auto"/>
              <w:ind w:left="0"/>
              <w:jc w:val="center"/>
              <w:rPr>
                <w:rFonts w:ascii="Times New Roman" w:hAnsi="Times New Roman"/>
                <w:bCs/>
                <w:sz w:val="22"/>
                <w:szCs w:val="22"/>
              </w:rPr>
            </w:pPr>
          </w:p>
        </w:tc>
      </w:tr>
      <w:tr w:rsidR="009A4915" w:rsidRPr="009A4915" w14:paraId="50434AEA" w14:textId="77777777" w:rsidTr="00BE46E1">
        <w:tc>
          <w:tcPr>
            <w:tcW w:w="4712" w:type="dxa"/>
            <w:shd w:val="pct10" w:color="auto" w:fill="auto"/>
          </w:tcPr>
          <w:p w14:paraId="1CD64D5A" w14:textId="77777777" w:rsidR="009A4915" w:rsidRPr="009A4915" w:rsidRDefault="009A4915" w:rsidP="009A4915">
            <w:pPr>
              <w:pStyle w:val="metinyeni"/>
              <w:spacing w:line="240" w:lineRule="auto"/>
              <w:ind w:left="0"/>
              <w:rPr>
                <w:rFonts w:ascii="Times New Roman" w:hAnsi="Times New Roman"/>
                <w:b/>
                <w:bCs/>
                <w:sz w:val="22"/>
                <w:szCs w:val="22"/>
              </w:rPr>
            </w:pPr>
            <w:r w:rsidRPr="009A4915">
              <w:rPr>
                <w:rFonts w:ascii="Times New Roman" w:hAnsi="Times New Roman"/>
                <w:b/>
                <w:bCs/>
                <w:sz w:val="22"/>
                <w:szCs w:val="22"/>
              </w:rPr>
              <w:t xml:space="preserve">Biçim ve Sunum </w:t>
            </w:r>
          </w:p>
        </w:tc>
        <w:tc>
          <w:tcPr>
            <w:tcW w:w="1417" w:type="dxa"/>
            <w:shd w:val="pct10" w:color="auto" w:fill="auto"/>
          </w:tcPr>
          <w:p w14:paraId="64623947" w14:textId="77777777" w:rsidR="009A4915" w:rsidRPr="009A4915" w:rsidRDefault="009A4915" w:rsidP="009A4915">
            <w:pPr>
              <w:pStyle w:val="metinyeni"/>
              <w:spacing w:line="240" w:lineRule="auto"/>
              <w:ind w:left="0"/>
              <w:jc w:val="center"/>
              <w:rPr>
                <w:rFonts w:ascii="Times New Roman" w:hAnsi="Times New Roman"/>
                <w:b/>
                <w:bCs/>
                <w:sz w:val="22"/>
                <w:szCs w:val="22"/>
              </w:rPr>
            </w:pPr>
            <w:r w:rsidRPr="009A4915">
              <w:rPr>
                <w:rFonts w:ascii="Times New Roman" w:hAnsi="Times New Roman"/>
                <w:b/>
                <w:bCs/>
                <w:sz w:val="22"/>
                <w:szCs w:val="22"/>
              </w:rPr>
              <w:t>25</w:t>
            </w:r>
          </w:p>
        </w:tc>
        <w:tc>
          <w:tcPr>
            <w:tcW w:w="2835" w:type="dxa"/>
            <w:shd w:val="pct10" w:color="auto" w:fill="auto"/>
          </w:tcPr>
          <w:p w14:paraId="273C52DA" w14:textId="77777777" w:rsidR="009A4915" w:rsidRPr="009A4915" w:rsidRDefault="009A4915" w:rsidP="009A4915">
            <w:pPr>
              <w:pStyle w:val="metinyeni"/>
              <w:spacing w:line="240" w:lineRule="auto"/>
              <w:ind w:left="0"/>
              <w:jc w:val="center"/>
              <w:rPr>
                <w:rFonts w:ascii="Times New Roman" w:hAnsi="Times New Roman"/>
                <w:b/>
                <w:bCs/>
                <w:sz w:val="22"/>
                <w:szCs w:val="22"/>
              </w:rPr>
            </w:pPr>
          </w:p>
        </w:tc>
      </w:tr>
      <w:tr w:rsidR="009A4915" w:rsidRPr="009A4915" w14:paraId="0D262ED4" w14:textId="77777777" w:rsidTr="00BE46E1">
        <w:tc>
          <w:tcPr>
            <w:tcW w:w="4712" w:type="dxa"/>
            <w:shd w:val="clear" w:color="auto" w:fill="auto"/>
          </w:tcPr>
          <w:p w14:paraId="409DC50E" w14:textId="77777777" w:rsidR="009A4915" w:rsidRPr="009A4915" w:rsidRDefault="009A4915" w:rsidP="009A4915">
            <w:pPr>
              <w:pStyle w:val="metinyeni"/>
              <w:spacing w:line="240" w:lineRule="auto"/>
              <w:ind w:left="0"/>
              <w:rPr>
                <w:rFonts w:ascii="Times New Roman" w:hAnsi="Times New Roman"/>
                <w:bCs/>
                <w:sz w:val="22"/>
                <w:szCs w:val="22"/>
              </w:rPr>
            </w:pPr>
            <w:r w:rsidRPr="009A4915">
              <w:rPr>
                <w:rFonts w:ascii="Times New Roman" w:hAnsi="Times New Roman"/>
                <w:bCs/>
                <w:sz w:val="22"/>
                <w:szCs w:val="22"/>
              </w:rPr>
              <w:t>Yazım ve dilbilgisi Kurallarına Uygunluk</w:t>
            </w:r>
          </w:p>
        </w:tc>
        <w:tc>
          <w:tcPr>
            <w:tcW w:w="1417" w:type="dxa"/>
            <w:shd w:val="clear" w:color="auto" w:fill="auto"/>
          </w:tcPr>
          <w:p w14:paraId="7F9D7FF3" w14:textId="77777777" w:rsidR="009A4915" w:rsidRPr="009A4915" w:rsidRDefault="009A4915" w:rsidP="009A4915">
            <w:pPr>
              <w:pStyle w:val="metinyeni"/>
              <w:spacing w:line="240" w:lineRule="auto"/>
              <w:ind w:left="0"/>
              <w:jc w:val="center"/>
              <w:rPr>
                <w:rFonts w:ascii="Times New Roman" w:hAnsi="Times New Roman"/>
                <w:bCs/>
                <w:sz w:val="22"/>
                <w:szCs w:val="22"/>
              </w:rPr>
            </w:pPr>
            <w:r w:rsidRPr="009A4915">
              <w:rPr>
                <w:rFonts w:ascii="Times New Roman" w:hAnsi="Times New Roman"/>
                <w:bCs/>
                <w:sz w:val="22"/>
                <w:szCs w:val="22"/>
              </w:rPr>
              <w:t>5</w:t>
            </w:r>
          </w:p>
        </w:tc>
        <w:tc>
          <w:tcPr>
            <w:tcW w:w="2835" w:type="dxa"/>
            <w:shd w:val="clear" w:color="auto" w:fill="auto"/>
          </w:tcPr>
          <w:p w14:paraId="5842939F" w14:textId="77777777" w:rsidR="009A4915" w:rsidRPr="009A4915" w:rsidRDefault="009A4915" w:rsidP="009A4915">
            <w:pPr>
              <w:pStyle w:val="metinyeni"/>
              <w:spacing w:line="240" w:lineRule="auto"/>
              <w:ind w:left="0"/>
              <w:rPr>
                <w:rFonts w:ascii="Times New Roman" w:hAnsi="Times New Roman"/>
                <w:bCs/>
                <w:sz w:val="22"/>
                <w:szCs w:val="22"/>
              </w:rPr>
            </w:pPr>
          </w:p>
        </w:tc>
      </w:tr>
      <w:tr w:rsidR="009A4915" w:rsidRPr="009A4915" w14:paraId="0EDB89BA" w14:textId="77777777" w:rsidTr="00BE46E1">
        <w:tc>
          <w:tcPr>
            <w:tcW w:w="4712" w:type="dxa"/>
            <w:shd w:val="clear" w:color="auto" w:fill="auto"/>
          </w:tcPr>
          <w:p w14:paraId="0CDF3C5B" w14:textId="77777777" w:rsidR="009A4915" w:rsidRPr="009A4915" w:rsidRDefault="009A4915" w:rsidP="009A4915">
            <w:pPr>
              <w:pStyle w:val="metinyeni"/>
              <w:spacing w:line="240" w:lineRule="auto"/>
              <w:ind w:left="0"/>
              <w:rPr>
                <w:rFonts w:ascii="Times New Roman" w:hAnsi="Times New Roman"/>
                <w:bCs/>
                <w:sz w:val="22"/>
                <w:szCs w:val="22"/>
              </w:rPr>
            </w:pPr>
            <w:r w:rsidRPr="009A4915">
              <w:rPr>
                <w:rFonts w:ascii="Times New Roman" w:hAnsi="Times New Roman"/>
                <w:bCs/>
                <w:sz w:val="22"/>
                <w:szCs w:val="22"/>
              </w:rPr>
              <w:t>Düzen ve Organizasyon</w:t>
            </w:r>
          </w:p>
        </w:tc>
        <w:tc>
          <w:tcPr>
            <w:tcW w:w="1417" w:type="dxa"/>
            <w:shd w:val="clear" w:color="auto" w:fill="auto"/>
          </w:tcPr>
          <w:p w14:paraId="6B1B3185" w14:textId="77777777" w:rsidR="009A4915" w:rsidRPr="009A4915" w:rsidRDefault="009A4915" w:rsidP="009A4915">
            <w:pPr>
              <w:pStyle w:val="metinyeni"/>
              <w:spacing w:line="240" w:lineRule="auto"/>
              <w:ind w:left="0"/>
              <w:jc w:val="center"/>
              <w:rPr>
                <w:rFonts w:ascii="Times New Roman" w:hAnsi="Times New Roman"/>
                <w:bCs/>
                <w:sz w:val="22"/>
                <w:szCs w:val="22"/>
              </w:rPr>
            </w:pPr>
            <w:r w:rsidRPr="009A4915">
              <w:rPr>
                <w:rFonts w:ascii="Times New Roman" w:hAnsi="Times New Roman"/>
                <w:bCs/>
                <w:sz w:val="22"/>
                <w:szCs w:val="22"/>
              </w:rPr>
              <w:t>5</w:t>
            </w:r>
          </w:p>
        </w:tc>
        <w:tc>
          <w:tcPr>
            <w:tcW w:w="2835" w:type="dxa"/>
            <w:shd w:val="clear" w:color="auto" w:fill="auto"/>
          </w:tcPr>
          <w:p w14:paraId="0D479994" w14:textId="77777777" w:rsidR="009A4915" w:rsidRPr="009A4915" w:rsidRDefault="009A4915" w:rsidP="009A4915">
            <w:pPr>
              <w:pStyle w:val="metinyeni"/>
              <w:spacing w:line="240" w:lineRule="auto"/>
              <w:ind w:left="0"/>
              <w:jc w:val="center"/>
              <w:rPr>
                <w:rFonts w:ascii="Times New Roman" w:hAnsi="Times New Roman"/>
                <w:bCs/>
                <w:sz w:val="22"/>
                <w:szCs w:val="22"/>
              </w:rPr>
            </w:pPr>
          </w:p>
        </w:tc>
      </w:tr>
      <w:tr w:rsidR="009A4915" w:rsidRPr="009A4915" w14:paraId="002D8542" w14:textId="77777777" w:rsidTr="00BE46E1">
        <w:tc>
          <w:tcPr>
            <w:tcW w:w="4712" w:type="dxa"/>
            <w:shd w:val="clear" w:color="auto" w:fill="auto"/>
          </w:tcPr>
          <w:p w14:paraId="173F5893" w14:textId="77777777" w:rsidR="009A4915" w:rsidRPr="009A4915" w:rsidRDefault="009A4915" w:rsidP="009A4915">
            <w:pPr>
              <w:pStyle w:val="metinyeni"/>
              <w:spacing w:line="240" w:lineRule="auto"/>
              <w:ind w:left="0"/>
              <w:rPr>
                <w:rFonts w:ascii="Times New Roman" w:hAnsi="Times New Roman"/>
                <w:bCs/>
                <w:sz w:val="22"/>
                <w:szCs w:val="22"/>
              </w:rPr>
            </w:pPr>
            <w:proofErr w:type="spellStart"/>
            <w:r w:rsidRPr="009A4915">
              <w:rPr>
                <w:rFonts w:ascii="Times New Roman" w:hAnsi="Times New Roman"/>
                <w:bCs/>
                <w:sz w:val="22"/>
                <w:szCs w:val="22"/>
              </w:rPr>
              <w:t>İletilebilirlik</w:t>
            </w:r>
            <w:proofErr w:type="spellEnd"/>
            <w:r w:rsidRPr="009A4915">
              <w:rPr>
                <w:rFonts w:ascii="Times New Roman" w:hAnsi="Times New Roman"/>
                <w:bCs/>
                <w:sz w:val="22"/>
                <w:szCs w:val="22"/>
              </w:rPr>
              <w:t xml:space="preserve"> ve </w:t>
            </w:r>
            <w:proofErr w:type="spellStart"/>
            <w:r w:rsidRPr="009A4915">
              <w:rPr>
                <w:rFonts w:ascii="Times New Roman" w:hAnsi="Times New Roman"/>
                <w:bCs/>
                <w:sz w:val="22"/>
                <w:szCs w:val="22"/>
              </w:rPr>
              <w:t>Tekrarlanabilirlik</w:t>
            </w:r>
            <w:proofErr w:type="spellEnd"/>
          </w:p>
        </w:tc>
        <w:tc>
          <w:tcPr>
            <w:tcW w:w="1417" w:type="dxa"/>
            <w:shd w:val="clear" w:color="auto" w:fill="auto"/>
          </w:tcPr>
          <w:p w14:paraId="7435B520" w14:textId="77777777" w:rsidR="009A4915" w:rsidRPr="009A4915" w:rsidRDefault="009A4915" w:rsidP="009A4915">
            <w:pPr>
              <w:pStyle w:val="metinyeni"/>
              <w:spacing w:line="240" w:lineRule="auto"/>
              <w:ind w:left="0"/>
              <w:jc w:val="center"/>
              <w:rPr>
                <w:rFonts w:ascii="Times New Roman" w:hAnsi="Times New Roman"/>
                <w:bCs/>
                <w:sz w:val="22"/>
                <w:szCs w:val="22"/>
              </w:rPr>
            </w:pPr>
            <w:r w:rsidRPr="009A4915">
              <w:rPr>
                <w:rFonts w:ascii="Times New Roman" w:hAnsi="Times New Roman"/>
                <w:bCs/>
                <w:sz w:val="22"/>
                <w:szCs w:val="22"/>
              </w:rPr>
              <w:t>5</w:t>
            </w:r>
          </w:p>
        </w:tc>
        <w:tc>
          <w:tcPr>
            <w:tcW w:w="2835" w:type="dxa"/>
            <w:shd w:val="clear" w:color="auto" w:fill="auto"/>
          </w:tcPr>
          <w:p w14:paraId="4B726F88" w14:textId="77777777" w:rsidR="009A4915" w:rsidRPr="009A4915" w:rsidRDefault="009A4915" w:rsidP="009A4915">
            <w:pPr>
              <w:pStyle w:val="metinyeni"/>
              <w:spacing w:line="240" w:lineRule="auto"/>
              <w:ind w:left="0"/>
              <w:jc w:val="center"/>
              <w:rPr>
                <w:rFonts w:ascii="Times New Roman" w:hAnsi="Times New Roman"/>
                <w:bCs/>
                <w:sz w:val="22"/>
                <w:szCs w:val="22"/>
              </w:rPr>
            </w:pPr>
          </w:p>
        </w:tc>
      </w:tr>
      <w:tr w:rsidR="009A4915" w:rsidRPr="009A4915" w14:paraId="4FE69BE4" w14:textId="77777777" w:rsidTr="00BE46E1">
        <w:tc>
          <w:tcPr>
            <w:tcW w:w="4712" w:type="dxa"/>
            <w:shd w:val="clear" w:color="auto" w:fill="auto"/>
          </w:tcPr>
          <w:p w14:paraId="6D5DE813" w14:textId="77777777" w:rsidR="009A4915" w:rsidRPr="009A4915" w:rsidRDefault="009A4915" w:rsidP="009A4915">
            <w:pPr>
              <w:pStyle w:val="metinyeni"/>
              <w:spacing w:line="240" w:lineRule="auto"/>
              <w:ind w:left="0"/>
              <w:rPr>
                <w:rFonts w:ascii="Times New Roman" w:hAnsi="Times New Roman"/>
                <w:bCs/>
                <w:sz w:val="22"/>
                <w:szCs w:val="22"/>
              </w:rPr>
            </w:pPr>
            <w:r w:rsidRPr="009A4915">
              <w:rPr>
                <w:rFonts w:ascii="Times New Roman" w:hAnsi="Times New Roman"/>
                <w:bCs/>
                <w:sz w:val="22"/>
                <w:szCs w:val="22"/>
              </w:rPr>
              <w:t>Doğru atıf kullanımı ve kaynakça yazımı</w:t>
            </w:r>
            <w:r w:rsidR="003A1BCF">
              <w:rPr>
                <w:rFonts w:ascii="Times New Roman" w:hAnsi="Times New Roman"/>
                <w:bCs/>
                <w:sz w:val="22"/>
                <w:szCs w:val="22"/>
              </w:rPr>
              <w:t xml:space="preserve"> (APA ya uygunluk ve etik)</w:t>
            </w:r>
          </w:p>
        </w:tc>
        <w:tc>
          <w:tcPr>
            <w:tcW w:w="1417" w:type="dxa"/>
            <w:shd w:val="clear" w:color="auto" w:fill="auto"/>
          </w:tcPr>
          <w:p w14:paraId="469D1C76" w14:textId="77777777" w:rsidR="009A4915" w:rsidRPr="009A4915" w:rsidRDefault="009A4915" w:rsidP="009A4915">
            <w:pPr>
              <w:pStyle w:val="metinyeni"/>
              <w:spacing w:line="240" w:lineRule="auto"/>
              <w:ind w:left="0"/>
              <w:jc w:val="center"/>
              <w:rPr>
                <w:rFonts w:ascii="Times New Roman" w:hAnsi="Times New Roman"/>
                <w:bCs/>
                <w:sz w:val="22"/>
                <w:szCs w:val="22"/>
              </w:rPr>
            </w:pPr>
            <w:r w:rsidRPr="009A4915">
              <w:rPr>
                <w:rFonts w:ascii="Times New Roman" w:hAnsi="Times New Roman"/>
                <w:bCs/>
                <w:sz w:val="22"/>
                <w:szCs w:val="22"/>
              </w:rPr>
              <w:t>10</w:t>
            </w:r>
          </w:p>
        </w:tc>
        <w:tc>
          <w:tcPr>
            <w:tcW w:w="2835" w:type="dxa"/>
            <w:shd w:val="clear" w:color="auto" w:fill="auto"/>
          </w:tcPr>
          <w:p w14:paraId="1459B0F6" w14:textId="77777777" w:rsidR="009A4915" w:rsidRPr="009A4915" w:rsidRDefault="009A4915" w:rsidP="009A4915">
            <w:pPr>
              <w:pStyle w:val="metinyeni"/>
              <w:spacing w:line="240" w:lineRule="auto"/>
              <w:ind w:left="0"/>
              <w:jc w:val="center"/>
              <w:rPr>
                <w:rFonts w:ascii="Times New Roman" w:hAnsi="Times New Roman"/>
                <w:bCs/>
                <w:sz w:val="22"/>
                <w:szCs w:val="22"/>
              </w:rPr>
            </w:pPr>
          </w:p>
        </w:tc>
      </w:tr>
      <w:tr w:rsidR="009A4915" w:rsidRPr="009A4915" w14:paraId="392A1B40" w14:textId="77777777" w:rsidTr="00BE46E1">
        <w:tc>
          <w:tcPr>
            <w:tcW w:w="4712" w:type="dxa"/>
            <w:shd w:val="pct10" w:color="auto" w:fill="auto"/>
          </w:tcPr>
          <w:p w14:paraId="5CF76174" w14:textId="77777777" w:rsidR="009A4915" w:rsidRPr="009A4915" w:rsidRDefault="009A4915" w:rsidP="009A4915">
            <w:pPr>
              <w:pStyle w:val="metinyeni"/>
              <w:spacing w:line="240" w:lineRule="auto"/>
              <w:ind w:left="0"/>
              <w:rPr>
                <w:rFonts w:ascii="Times New Roman" w:hAnsi="Times New Roman"/>
                <w:b/>
                <w:bCs/>
                <w:sz w:val="22"/>
                <w:szCs w:val="22"/>
              </w:rPr>
            </w:pPr>
            <w:r w:rsidRPr="009A4915">
              <w:rPr>
                <w:rFonts w:ascii="Times New Roman" w:hAnsi="Times New Roman"/>
                <w:b/>
                <w:bCs/>
                <w:sz w:val="22"/>
                <w:szCs w:val="22"/>
              </w:rPr>
              <w:t>Toplam</w:t>
            </w:r>
          </w:p>
        </w:tc>
        <w:tc>
          <w:tcPr>
            <w:tcW w:w="1417" w:type="dxa"/>
            <w:shd w:val="pct10" w:color="auto" w:fill="auto"/>
          </w:tcPr>
          <w:p w14:paraId="19628100" w14:textId="77777777" w:rsidR="009A4915" w:rsidRPr="009A4915" w:rsidRDefault="009A4915" w:rsidP="009A4915">
            <w:pPr>
              <w:pStyle w:val="metinyeni"/>
              <w:spacing w:line="240" w:lineRule="auto"/>
              <w:ind w:left="0"/>
              <w:jc w:val="center"/>
              <w:rPr>
                <w:rFonts w:ascii="Times New Roman" w:hAnsi="Times New Roman"/>
                <w:b/>
                <w:bCs/>
                <w:sz w:val="22"/>
                <w:szCs w:val="22"/>
              </w:rPr>
            </w:pPr>
            <w:r w:rsidRPr="009A4915">
              <w:rPr>
                <w:rFonts w:ascii="Times New Roman" w:hAnsi="Times New Roman"/>
                <w:b/>
                <w:bCs/>
                <w:sz w:val="22"/>
                <w:szCs w:val="22"/>
              </w:rPr>
              <w:t>100</w:t>
            </w:r>
          </w:p>
        </w:tc>
        <w:tc>
          <w:tcPr>
            <w:tcW w:w="2835" w:type="dxa"/>
            <w:shd w:val="pct10" w:color="auto" w:fill="auto"/>
          </w:tcPr>
          <w:p w14:paraId="72FB9904" w14:textId="77777777" w:rsidR="009A4915" w:rsidRPr="009A4915" w:rsidRDefault="009A4915" w:rsidP="009A4915">
            <w:pPr>
              <w:pStyle w:val="metinyeni"/>
              <w:spacing w:line="240" w:lineRule="auto"/>
              <w:ind w:left="0"/>
              <w:jc w:val="center"/>
              <w:rPr>
                <w:rFonts w:ascii="Times New Roman" w:hAnsi="Times New Roman"/>
                <w:b/>
                <w:bCs/>
                <w:sz w:val="22"/>
                <w:szCs w:val="22"/>
              </w:rPr>
            </w:pPr>
          </w:p>
        </w:tc>
      </w:tr>
    </w:tbl>
    <w:p w14:paraId="1F643633" w14:textId="77777777" w:rsidR="009A4915" w:rsidRPr="009A4915" w:rsidRDefault="009A4915" w:rsidP="009A4915">
      <w:pPr>
        <w:pStyle w:val="metinyeni"/>
        <w:spacing w:line="240" w:lineRule="auto"/>
        <w:ind w:left="0"/>
        <w:rPr>
          <w:rFonts w:ascii="Times New Roman" w:hAnsi="Times New Roman"/>
          <w:bCs/>
          <w:sz w:val="22"/>
          <w:szCs w:val="22"/>
        </w:rPr>
      </w:pPr>
    </w:p>
    <w:p w14:paraId="62801519" w14:textId="77777777" w:rsidR="000B5400" w:rsidRPr="00A32072" w:rsidRDefault="000B5400" w:rsidP="00A32072">
      <w:pPr>
        <w:pStyle w:val="metinyeni"/>
        <w:spacing w:line="240" w:lineRule="auto"/>
        <w:ind w:left="0"/>
        <w:rPr>
          <w:rFonts w:ascii="Times New Roman" w:hAnsi="Times New Roman"/>
          <w:bCs/>
          <w:sz w:val="22"/>
          <w:szCs w:val="22"/>
        </w:rPr>
      </w:pPr>
    </w:p>
    <w:sectPr w:rsidR="000B5400" w:rsidRPr="00A32072" w:rsidSect="00FC1B7D">
      <w:headerReference w:type="even" r:id="rId7"/>
      <w:headerReference w:type="default" r:id="rId8"/>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95CA5" w14:textId="77777777" w:rsidR="002E5DB0" w:rsidRDefault="002E5DB0">
      <w:r>
        <w:separator/>
      </w:r>
    </w:p>
  </w:endnote>
  <w:endnote w:type="continuationSeparator" w:id="0">
    <w:p w14:paraId="3D110CF1" w14:textId="77777777" w:rsidR="002E5DB0" w:rsidRDefault="002E5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w:panose1 w:val="02020603050405020304"/>
    <w:charset w:val="A2"/>
    <w:family w:val="roman"/>
    <w:pitch w:val="variable"/>
    <w:sig w:usb0="00000007" w:usb1="00000000" w:usb2="00000000" w:usb3="00000000" w:csb0="00000093"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C8432" w14:textId="77777777" w:rsidR="002E5DB0" w:rsidRDefault="002E5DB0">
      <w:r>
        <w:separator/>
      </w:r>
    </w:p>
  </w:footnote>
  <w:footnote w:type="continuationSeparator" w:id="0">
    <w:p w14:paraId="20131F17" w14:textId="77777777" w:rsidR="002E5DB0" w:rsidRDefault="002E5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BC75D" w14:textId="77777777" w:rsidR="00553AE5" w:rsidRDefault="005919BB" w:rsidP="00BC6110">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088C2DF5" w14:textId="77777777" w:rsidR="00553AE5" w:rsidRDefault="002E5DB0" w:rsidP="00633877">
    <w:pPr>
      <w:pStyle w:val="stBilgi"/>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525D8" w14:textId="77777777" w:rsidR="00553AE5" w:rsidRDefault="002E5DB0" w:rsidP="00633877">
    <w:pPr>
      <w:pStyle w:val="stBilgi"/>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E1815"/>
    <w:multiLevelType w:val="hybridMultilevel"/>
    <w:tmpl w:val="31D8B9C8"/>
    <w:lvl w:ilvl="0" w:tplc="D076BACC">
      <w:start w:val="1"/>
      <w:numFmt w:val="decimal"/>
      <w:lvlText w:val="%1."/>
      <w:lvlJc w:val="left"/>
      <w:pPr>
        <w:tabs>
          <w:tab w:val="num" w:pos="454"/>
        </w:tabs>
        <w:ind w:left="454" w:hanging="454"/>
      </w:pPr>
      <w:rPr>
        <w:rFonts w:hint="default"/>
        <w:b w:val="0"/>
        <w:i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30881263"/>
    <w:multiLevelType w:val="hybridMultilevel"/>
    <w:tmpl w:val="09B4B8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49E40BE"/>
    <w:multiLevelType w:val="hybridMultilevel"/>
    <w:tmpl w:val="146E1350"/>
    <w:lvl w:ilvl="0" w:tplc="D076BACC">
      <w:start w:val="1"/>
      <w:numFmt w:val="decimal"/>
      <w:lvlText w:val="%1."/>
      <w:lvlJc w:val="left"/>
      <w:pPr>
        <w:ind w:left="720" w:hanging="360"/>
      </w:pPr>
      <w:rPr>
        <w:rFonts w:hint="default"/>
        <w:b w:val="0"/>
        <w:i w:val="0"/>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BF30F1F"/>
    <w:multiLevelType w:val="hybridMultilevel"/>
    <w:tmpl w:val="459AB21A"/>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3DE2CF1"/>
    <w:multiLevelType w:val="hybridMultilevel"/>
    <w:tmpl w:val="C6CC33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DCF13A9"/>
    <w:multiLevelType w:val="hybridMultilevel"/>
    <w:tmpl w:val="F1BAF9F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83471C2"/>
    <w:multiLevelType w:val="singleLevel"/>
    <w:tmpl w:val="041F000F"/>
    <w:lvl w:ilvl="0">
      <w:start w:val="1"/>
      <w:numFmt w:val="decimal"/>
      <w:lvlText w:val="%1."/>
      <w:lvlJc w:val="left"/>
      <w:pPr>
        <w:tabs>
          <w:tab w:val="num" w:pos="360"/>
        </w:tabs>
        <w:ind w:left="360" w:hanging="360"/>
      </w:pPr>
    </w:lvl>
  </w:abstractNum>
  <w:num w:numId="1">
    <w:abstractNumId w:val="0"/>
  </w:num>
  <w:num w:numId="2">
    <w:abstractNumId w:val="5"/>
  </w:num>
  <w:num w:numId="3">
    <w:abstractNumId w:val="1"/>
  </w:num>
  <w:num w:numId="4">
    <w:abstractNumId w:val="6"/>
    <w:lvlOverride w:ilvl="0">
      <w:startOverride w:val="1"/>
    </w:lvlOverride>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400"/>
    <w:rsid w:val="000B5400"/>
    <w:rsid w:val="00191B83"/>
    <w:rsid w:val="001E7FB2"/>
    <w:rsid w:val="00226DD6"/>
    <w:rsid w:val="002E02EA"/>
    <w:rsid w:val="002E5DB0"/>
    <w:rsid w:val="003A1BCF"/>
    <w:rsid w:val="003E1C8D"/>
    <w:rsid w:val="004A489D"/>
    <w:rsid w:val="005919BB"/>
    <w:rsid w:val="00600EC1"/>
    <w:rsid w:val="0065374D"/>
    <w:rsid w:val="009401B9"/>
    <w:rsid w:val="0097352E"/>
    <w:rsid w:val="009A4915"/>
    <w:rsid w:val="009F62E5"/>
    <w:rsid w:val="00A25F33"/>
    <w:rsid w:val="00A32072"/>
    <w:rsid w:val="00AF0862"/>
    <w:rsid w:val="00AF0BEF"/>
    <w:rsid w:val="00C04035"/>
    <w:rsid w:val="00C84F6A"/>
    <w:rsid w:val="00D0255C"/>
    <w:rsid w:val="00E277AA"/>
    <w:rsid w:val="00ED1F46"/>
    <w:rsid w:val="00F20FBB"/>
    <w:rsid w:val="00F30BE9"/>
    <w:rsid w:val="00FC1B7D"/>
    <w:rsid w:val="00FC53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AFC5A"/>
  <w15:chartTrackingRefBased/>
  <w15:docId w15:val="{F44DB645-D7C6-4E79-9B05-0F21C7E46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40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0B5400"/>
    <w:rPr>
      <w:color w:val="0000FF"/>
      <w:u w:val="single"/>
    </w:rPr>
  </w:style>
  <w:style w:type="paragraph" w:styleId="GvdeMetni">
    <w:name w:val="Body Text"/>
    <w:basedOn w:val="Normal"/>
    <w:link w:val="GvdeMetniChar"/>
    <w:rsid w:val="000B5400"/>
    <w:pPr>
      <w:jc w:val="both"/>
    </w:pPr>
    <w:rPr>
      <w:rFonts w:ascii="Times" w:hAnsi="Times"/>
      <w:sz w:val="20"/>
      <w:szCs w:val="20"/>
    </w:rPr>
  </w:style>
  <w:style w:type="character" w:customStyle="1" w:styleId="GvdeMetniChar">
    <w:name w:val="Gövde Metni Char"/>
    <w:basedOn w:val="VarsaylanParagrafYazTipi"/>
    <w:link w:val="GvdeMetni"/>
    <w:rsid w:val="000B5400"/>
    <w:rPr>
      <w:rFonts w:ascii="Times" w:eastAsia="Times New Roman" w:hAnsi="Times" w:cs="Times New Roman"/>
      <w:sz w:val="20"/>
      <w:szCs w:val="20"/>
      <w:lang w:eastAsia="tr-TR"/>
    </w:rPr>
  </w:style>
  <w:style w:type="paragraph" w:customStyle="1" w:styleId="metinyeni">
    <w:name w:val="metin yeni"/>
    <w:basedOn w:val="Normal"/>
    <w:rsid w:val="000B5400"/>
    <w:pPr>
      <w:spacing w:line="360" w:lineRule="auto"/>
      <w:ind w:left="1077"/>
      <w:jc w:val="both"/>
    </w:pPr>
    <w:rPr>
      <w:rFonts w:ascii="Arial" w:hAnsi="Arial"/>
      <w:sz w:val="16"/>
      <w:szCs w:val="20"/>
    </w:rPr>
  </w:style>
  <w:style w:type="paragraph" w:styleId="stBilgi">
    <w:name w:val="header"/>
    <w:basedOn w:val="Normal"/>
    <w:link w:val="stBilgiChar"/>
    <w:uiPriority w:val="99"/>
    <w:rsid w:val="000B5400"/>
    <w:pPr>
      <w:tabs>
        <w:tab w:val="center" w:pos="4536"/>
        <w:tab w:val="right" w:pos="9072"/>
      </w:tabs>
    </w:pPr>
  </w:style>
  <w:style w:type="character" w:customStyle="1" w:styleId="stBilgiChar">
    <w:name w:val="Üst Bilgi Char"/>
    <w:basedOn w:val="VarsaylanParagrafYazTipi"/>
    <w:link w:val="stBilgi"/>
    <w:uiPriority w:val="99"/>
    <w:rsid w:val="000B5400"/>
    <w:rPr>
      <w:rFonts w:ascii="Times New Roman" w:eastAsia="Times New Roman" w:hAnsi="Times New Roman" w:cs="Times New Roman"/>
      <w:sz w:val="24"/>
      <w:szCs w:val="24"/>
      <w:lang w:eastAsia="tr-TR"/>
    </w:rPr>
  </w:style>
  <w:style w:type="character" w:styleId="SayfaNumaras">
    <w:name w:val="page number"/>
    <w:basedOn w:val="VarsaylanParagrafYazTipi"/>
    <w:rsid w:val="000B5400"/>
  </w:style>
  <w:style w:type="paragraph" w:styleId="ListeParagraf">
    <w:name w:val="List Paragraph"/>
    <w:basedOn w:val="Normal"/>
    <w:uiPriority w:val="34"/>
    <w:qFormat/>
    <w:rsid w:val="000B5400"/>
    <w:pPr>
      <w:ind w:left="708"/>
    </w:pPr>
  </w:style>
  <w:style w:type="character" w:customStyle="1" w:styleId="apple-converted-space">
    <w:name w:val="apple-converted-space"/>
    <w:rsid w:val="000B5400"/>
  </w:style>
  <w:style w:type="paragraph" w:styleId="NormalWeb">
    <w:name w:val="Normal (Web)"/>
    <w:basedOn w:val="Normal"/>
    <w:uiPriority w:val="99"/>
    <w:unhideWhenUsed/>
    <w:rsid w:val="000B5400"/>
    <w:pPr>
      <w:spacing w:before="100" w:beforeAutospacing="1" w:after="100" w:afterAutospacing="1"/>
    </w:pPr>
  </w:style>
  <w:style w:type="paragraph" w:styleId="GvdeMetni2">
    <w:name w:val="Body Text 2"/>
    <w:basedOn w:val="Normal"/>
    <w:link w:val="GvdeMetni2Char"/>
    <w:rsid w:val="000B5400"/>
    <w:pPr>
      <w:spacing w:after="120" w:line="480" w:lineRule="auto"/>
    </w:pPr>
  </w:style>
  <w:style w:type="character" w:customStyle="1" w:styleId="GvdeMetni2Char">
    <w:name w:val="Gövde Metni 2 Char"/>
    <w:basedOn w:val="VarsaylanParagrafYazTipi"/>
    <w:link w:val="GvdeMetni2"/>
    <w:rsid w:val="000B5400"/>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993</Words>
  <Characters>5661</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aaltunoglu</dc:creator>
  <cp:keywords/>
  <dc:description/>
  <cp:lastModifiedBy>Asu ALTUNOĞLU</cp:lastModifiedBy>
  <cp:revision>3</cp:revision>
  <cp:lastPrinted>2020-02-07T07:59:00Z</cp:lastPrinted>
  <dcterms:created xsi:type="dcterms:W3CDTF">2021-10-06T10:04:00Z</dcterms:created>
  <dcterms:modified xsi:type="dcterms:W3CDTF">2022-10-05T10:46:00Z</dcterms:modified>
</cp:coreProperties>
</file>