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E5" w:rsidRDefault="00742F2C">
      <w:bookmarkStart w:id="0" w:name="_GoBack"/>
      <w:bookmarkEnd w:id="0"/>
      <w:r>
        <w:t>Örnek yöntem:</w:t>
      </w:r>
    </w:p>
    <w:p w:rsidR="00742F2C" w:rsidRPr="003D2EA6" w:rsidRDefault="00742F2C" w:rsidP="00742F2C">
      <w:pPr>
        <w:pStyle w:val="ListeParagraf"/>
        <w:numPr>
          <w:ilvl w:val="0"/>
          <w:numId w:val="1"/>
        </w:numPr>
        <w:spacing w:line="360" w:lineRule="auto"/>
        <w:jc w:val="both"/>
        <w:rPr>
          <w:rFonts w:ascii="Times New Roman" w:hAnsi="Times New Roman" w:cs="Times New Roman"/>
          <w:b/>
          <w:bCs/>
          <w:sz w:val="24"/>
          <w:szCs w:val="24"/>
        </w:rPr>
      </w:pPr>
      <w:r w:rsidRPr="003D2EA6">
        <w:rPr>
          <w:rFonts w:ascii="Times New Roman" w:hAnsi="Times New Roman" w:cs="Times New Roman"/>
          <w:b/>
          <w:bCs/>
          <w:sz w:val="24"/>
          <w:szCs w:val="24"/>
        </w:rPr>
        <w:t>YÖNTEM</w:t>
      </w:r>
    </w:p>
    <w:p w:rsidR="00742F2C" w:rsidRPr="003D2EA6" w:rsidRDefault="00742F2C" w:rsidP="00742F2C">
      <w:pPr>
        <w:pStyle w:val="ListeParagraf"/>
        <w:spacing w:line="360" w:lineRule="auto"/>
        <w:ind w:left="792"/>
        <w:jc w:val="both"/>
        <w:rPr>
          <w:rFonts w:ascii="Times New Roman" w:hAnsi="Times New Roman" w:cs="Times New Roman"/>
          <w:sz w:val="24"/>
          <w:szCs w:val="24"/>
        </w:rPr>
      </w:pPr>
    </w:p>
    <w:p w:rsidR="00742F2C" w:rsidRPr="003D2EA6" w:rsidRDefault="00742F2C" w:rsidP="00742F2C">
      <w:pPr>
        <w:pStyle w:val="ListeParagraf"/>
        <w:numPr>
          <w:ilvl w:val="1"/>
          <w:numId w:val="1"/>
        </w:num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ARAŞTIRMANIN DESENİ</w:t>
      </w:r>
    </w:p>
    <w:p w:rsidR="00742F2C" w:rsidRPr="005862D7" w:rsidRDefault="00742F2C" w:rsidP="00742F2C">
      <w:pPr>
        <w:spacing w:after="30" w:line="360" w:lineRule="auto"/>
        <w:jc w:val="both"/>
        <w:rPr>
          <w:rFonts w:ascii="Times New Roman" w:eastAsia="Times New Roman" w:hAnsi="Times New Roman" w:cs="Times New Roman"/>
          <w:sz w:val="24"/>
          <w:szCs w:val="24"/>
        </w:rPr>
      </w:pPr>
      <w:r w:rsidRPr="003D2EA6">
        <w:rPr>
          <w:rFonts w:ascii="Times New Roman" w:hAnsi="Times New Roman" w:cs="Times New Roman"/>
          <w:sz w:val="24"/>
          <w:szCs w:val="24"/>
        </w:rPr>
        <w:t xml:space="preserve">Yapılan araştırmanın amacı, kadın girişimcilerin </w:t>
      </w:r>
      <w:proofErr w:type="gramStart"/>
      <w:r w:rsidRPr="003D2EA6">
        <w:rPr>
          <w:rFonts w:ascii="Times New Roman" w:hAnsi="Times New Roman" w:cs="Times New Roman"/>
          <w:sz w:val="24"/>
          <w:szCs w:val="24"/>
        </w:rPr>
        <w:t>profilini</w:t>
      </w:r>
      <w:proofErr w:type="gramEnd"/>
      <w:r w:rsidRPr="003D2EA6">
        <w:rPr>
          <w:rFonts w:ascii="Times New Roman" w:hAnsi="Times New Roman" w:cs="Times New Roman"/>
          <w:sz w:val="24"/>
          <w:szCs w:val="24"/>
        </w:rPr>
        <w:t xml:space="preserve"> ve cinsiyetlerinin iş yaşamlarına olan etkisinin aile yaşamı ve gördüğü destek ile ilişkisini ortaya çıkarmak, ülkemizdeki kadın girişimcilerin işletmelerini kurarken ve işletme faaliyetleri sırasında karşılaştıkları sorunlarda aile ilişkilerini incelemek, girişimci olmanın ailevi ve toplumsal hayattaki sorunlarına etkisini belirlemektir.</w:t>
      </w:r>
      <w:r w:rsidRPr="003D2EA6">
        <w:rPr>
          <w:rFonts w:ascii="Times New Roman" w:eastAsia="Times New Roman" w:hAnsi="Times New Roman" w:cs="Times New Roman"/>
          <w:sz w:val="24"/>
          <w:szCs w:val="24"/>
        </w:rPr>
        <w:t xml:space="preserve"> Uygulamada kullanılan kadın girişimci adayların bu süreçte ailesinden gördüğü destek, evlilik hayatında yaşadığı sorunlar gibi değişkenlerin nitel değişkenler olması ve kadın girişimcilerin yüz yüze geldiği aile/evlilik hayatındaki sorunları tespit etmek amacıyla gerçekleştirilen bu çalışma yoluyla, kuramsal olarak </w:t>
      </w:r>
      <w:proofErr w:type="gramStart"/>
      <w:r w:rsidRPr="003D2EA6">
        <w:rPr>
          <w:rFonts w:ascii="Times New Roman" w:eastAsia="Times New Roman" w:hAnsi="Times New Roman" w:cs="Times New Roman"/>
          <w:sz w:val="24"/>
          <w:szCs w:val="24"/>
        </w:rPr>
        <w:t>literatürde</w:t>
      </w:r>
      <w:proofErr w:type="gramEnd"/>
      <w:r w:rsidRPr="003D2EA6">
        <w:rPr>
          <w:rFonts w:ascii="Times New Roman" w:eastAsia="Times New Roman" w:hAnsi="Times New Roman" w:cs="Times New Roman"/>
          <w:sz w:val="24"/>
          <w:szCs w:val="24"/>
        </w:rPr>
        <w:t xml:space="preserve"> görülen boşluğun doldurulmasına fayda sağlanmasının amaçlanması nedeni ile</w:t>
      </w:r>
      <w:r w:rsidRPr="003D2EA6">
        <w:rPr>
          <w:rFonts w:ascii="Times New Roman" w:hAnsi="Times New Roman" w:cs="Times New Roman"/>
          <w:sz w:val="24"/>
          <w:szCs w:val="24"/>
        </w:rPr>
        <w:t xml:space="preserve"> bu araştırmada nitel desenlerden biri olan “</w:t>
      </w:r>
      <w:proofErr w:type="spellStart"/>
      <w:r w:rsidRPr="003D2EA6">
        <w:rPr>
          <w:rFonts w:ascii="Times New Roman" w:hAnsi="Times New Roman" w:cs="Times New Roman"/>
          <w:sz w:val="24"/>
          <w:szCs w:val="24"/>
        </w:rPr>
        <w:t>Olgubilim</w:t>
      </w:r>
      <w:proofErr w:type="spellEnd"/>
      <w:r w:rsidRPr="003D2EA6">
        <w:rPr>
          <w:rFonts w:ascii="Times New Roman" w:hAnsi="Times New Roman" w:cs="Times New Roman"/>
          <w:sz w:val="24"/>
          <w:szCs w:val="24"/>
        </w:rPr>
        <w:t xml:space="preserve"> Deseni (Fenomenoloji)” kullanılacaktır.</w:t>
      </w:r>
    </w:p>
    <w:p w:rsidR="00742F2C" w:rsidRDefault="00742F2C" w:rsidP="00742F2C">
      <w:pPr>
        <w:pStyle w:val="ListeParagraf"/>
        <w:spacing w:line="360" w:lineRule="auto"/>
        <w:ind w:left="792"/>
        <w:jc w:val="both"/>
        <w:rPr>
          <w:rFonts w:ascii="Times New Roman" w:hAnsi="Times New Roman" w:cs="Times New Roman"/>
          <w:sz w:val="24"/>
          <w:szCs w:val="24"/>
        </w:rPr>
      </w:pPr>
    </w:p>
    <w:p w:rsidR="00742F2C" w:rsidRPr="003D2EA6" w:rsidRDefault="00742F2C" w:rsidP="00742F2C">
      <w:pPr>
        <w:pStyle w:val="ListeParagraf"/>
        <w:numPr>
          <w:ilvl w:val="1"/>
          <w:numId w:val="1"/>
        </w:num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VERİ KAYNAKLARI</w:t>
      </w:r>
    </w:p>
    <w:p w:rsidR="00742F2C" w:rsidRPr="003D2EA6" w:rsidRDefault="00742F2C" w:rsidP="00742F2C">
      <w:pPr>
        <w:pStyle w:val="ListeParagraf"/>
        <w:numPr>
          <w:ilvl w:val="2"/>
          <w:numId w:val="1"/>
        </w:num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KATILIMCILAR</w:t>
      </w:r>
    </w:p>
    <w:p w:rsidR="00742F2C" w:rsidRPr="003D2EA6" w:rsidRDefault="00742F2C" w:rsidP="00742F2C">
      <w:pPr>
        <w:spacing w:after="30" w:line="360" w:lineRule="auto"/>
        <w:jc w:val="both"/>
        <w:rPr>
          <w:rFonts w:ascii="Times New Roman" w:hAnsi="Times New Roman" w:cs="Times New Roman"/>
          <w:color w:val="000000" w:themeColor="text1"/>
          <w:sz w:val="24"/>
          <w:szCs w:val="24"/>
        </w:rPr>
      </w:pPr>
      <w:r w:rsidRPr="003D2EA6">
        <w:rPr>
          <w:rFonts w:ascii="Times New Roman" w:hAnsi="Times New Roman" w:cs="Times New Roman"/>
          <w:sz w:val="24"/>
          <w:szCs w:val="24"/>
        </w:rPr>
        <w:t xml:space="preserve">   </w:t>
      </w:r>
      <w:r w:rsidRPr="003D2EA6">
        <w:rPr>
          <w:rFonts w:ascii="Times New Roman" w:hAnsi="Times New Roman" w:cs="Times New Roman"/>
          <w:color w:val="000000" w:themeColor="text1"/>
          <w:sz w:val="24"/>
          <w:szCs w:val="24"/>
        </w:rPr>
        <w:t xml:space="preserve">Araştırma; </w:t>
      </w:r>
      <w:proofErr w:type="spellStart"/>
      <w:r w:rsidRPr="003D2EA6">
        <w:rPr>
          <w:rFonts w:ascii="Times New Roman" w:hAnsi="Times New Roman" w:cs="Times New Roman"/>
          <w:color w:val="000000" w:themeColor="text1"/>
          <w:sz w:val="24"/>
          <w:szCs w:val="24"/>
        </w:rPr>
        <w:t>Odunpazarı</w:t>
      </w:r>
      <w:proofErr w:type="spellEnd"/>
      <w:r w:rsidRPr="003D2EA6">
        <w:rPr>
          <w:rFonts w:ascii="Times New Roman" w:hAnsi="Times New Roman" w:cs="Times New Roman"/>
          <w:color w:val="000000" w:themeColor="text1"/>
          <w:sz w:val="24"/>
          <w:szCs w:val="24"/>
        </w:rPr>
        <w:t xml:space="preserve"> ilçe merkezinde girişimcilik faaliyeti yürütmekte olan </w:t>
      </w:r>
      <w:r>
        <w:rPr>
          <w:rFonts w:ascii="Times New Roman" w:hAnsi="Times New Roman" w:cs="Times New Roman"/>
          <w:color w:val="000000" w:themeColor="text1"/>
          <w:sz w:val="24"/>
          <w:szCs w:val="24"/>
        </w:rPr>
        <w:t>28</w:t>
      </w:r>
      <w:r w:rsidRPr="003D2EA6">
        <w:rPr>
          <w:rFonts w:ascii="Times New Roman" w:hAnsi="Times New Roman" w:cs="Times New Roman"/>
          <w:color w:val="000000" w:themeColor="text1"/>
          <w:sz w:val="24"/>
          <w:szCs w:val="24"/>
        </w:rPr>
        <w:t xml:space="preserve"> kadın girişimci ile gerekli izinler alındıktan sonra “görüşme” yoluyla yapılacaktır.</w:t>
      </w:r>
    </w:p>
    <w:p w:rsidR="00742F2C" w:rsidRPr="003D2EA6" w:rsidRDefault="00742F2C" w:rsidP="00742F2C">
      <w:pPr>
        <w:spacing w:line="360" w:lineRule="auto"/>
        <w:jc w:val="both"/>
        <w:rPr>
          <w:rFonts w:ascii="Times New Roman" w:hAnsi="Times New Roman" w:cs="Times New Roman"/>
          <w:sz w:val="24"/>
          <w:szCs w:val="24"/>
        </w:rPr>
      </w:pPr>
    </w:p>
    <w:p w:rsidR="00742F2C" w:rsidRPr="003D2EA6" w:rsidRDefault="00742F2C" w:rsidP="00742F2C">
      <w:pPr>
        <w:pStyle w:val="ListeParagraf"/>
        <w:numPr>
          <w:ilvl w:val="2"/>
          <w:numId w:val="1"/>
        </w:num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VERİ TOPLAMA ARAÇLARI</w:t>
      </w:r>
    </w:p>
    <w:p w:rsidR="00742F2C" w:rsidRPr="003D2EA6" w:rsidRDefault="00742F2C" w:rsidP="00742F2C">
      <w:pPr>
        <w:spacing w:after="30" w:line="360" w:lineRule="auto"/>
        <w:jc w:val="both"/>
        <w:rPr>
          <w:rFonts w:ascii="Times New Roman" w:hAnsi="Times New Roman" w:cs="Times New Roman"/>
          <w:color w:val="000000" w:themeColor="text1"/>
          <w:sz w:val="24"/>
          <w:szCs w:val="24"/>
        </w:rPr>
      </w:pPr>
      <w:r w:rsidRPr="003D2EA6">
        <w:rPr>
          <w:rFonts w:ascii="Times New Roman" w:hAnsi="Times New Roman" w:cs="Times New Roman"/>
          <w:color w:val="000000" w:themeColor="text1"/>
          <w:sz w:val="24"/>
          <w:szCs w:val="24"/>
        </w:rPr>
        <w:t xml:space="preserve">Araştırmada kullanılacak olan veri toplama aracı “Görüşme” olarak belirlenmiştir. Görüşme, “yarı yapılandırılmış görüşme” şeklinde uygulanacaktır. Sorulacak sorular araştırmacı tarafından önceden belirlenip </w:t>
      </w:r>
      <w:proofErr w:type="spellStart"/>
      <w:r w:rsidRPr="003D2EA6">
        <w:rPr>
          <w:rFonts w:ascii="Times New Roman" w:hAnsi="Times New Roman" w:cs="Times New Roman"/>
          <w:color w:val="000000" w:themeColor="text1"/>
          <w:sz w:val="24"/>
          <w:szCs w:val="24"/>
        </w:rPr>
        <w:t>Odunpazarı</w:t>
      </w:r>
      <w:proofErr w:type="spellEnd"/>
      <w:r w:rsidRPr="003D2EA6">
        <w:rPr>
          <w:rFonts w:ascii="Times New Roman" w:hAnsi="Times New Roman" w:cs="Times New Roman"/>
          <w:color w:val="000000" w:themeColor="text1"/>
          <w:sz w:val="24"/>
          <w:szCs w:val="24"/>
        </w:rPr>
        <w:t xml:space="preserve"> ilçesine gidilerek girişimci kadınların faaliyet yürüttükleri </w:t>
      </w:r>
      <w:proofErr w:type="gramStart"/>
      <w:r w:rsidRPr="003D2EA6">
        <w:rPr>
          <w:rFonts w:ascii="Times New Roman" w:hAnsi="Times New Roman" w:cs="Times New Roman"/>
          <w:color w:val="000000" w:themeColor="text1"/>
          <w:sz w:val="24"/>
          <w:szCs w:val="24"/>
        </w:rPr>
        <w:t>mekanlarda</w:t>
      </w:r>
      <w:proofErr w:type="gramEnd"/>
      <w:r w:rsidRPr="003D2EA6">
        <w:rPr>
          <w:rFonts w:ascii="Times New Roman" w:hAnsi="Times New Roman" w:cs="Times New Roman"/>
          <w:color w:val="000000" w:themeColor="text1"/>
          <w:sz w:val="24"/>
          <w:szCs w:val="24"/>
        </w:rPr>
        <w:t xml:space="preserve"> görüşülecek ve konu hakkında bilgileri, deneyimleri, anekdotları, duygu ve düşünceleri ve yaşadığı olayalar hakkında bilgi birikimlerinde</w:t>
      </w:r>
      <w:r>
        <w:rPr>
          <w:rFonts w:ascii="Times New Roman" w:hAnsi="Times New Roman" w:cs="Times New Roman"/>
          <w:color w:val="000000" w:themeColor="text1"/>
          <w:sz w:val="24"/>
          <w:szCs w:val="24"/>
        </w:rPr>
        <w:t>n</w:t>
      </w:r>
      <w:r w:rsidRPr="003D2EA6">
        <w:rPr>
          <w:rFonts w:ascii="Times New Roman" w:hAnsi="Times New Roman" w:cs="Times New Roman"/>
          <w:color w:val="000000" w:themeColor="text1"/>
          <w:sz w:val="24"/>
          <w:szCs w:val="24"/>
        </w:rPr>
        <w:t xml:space="preserve"> yararlanılacaktır.</w:t>
      </w:r>
    </w:p>
    <w:p w:rsidR="00742F2C" w:rsidRPr="003D2EA6" w:rsidRDefault="00742F2C" w:rsidP="00742F2C">
      <w:pPr>
        <w:spacing w:line="360" w:lineRule="auto"/>
        <w:jc w:val="both"/>
        <w:rPr>
          <w:rFonts w:ascii="Times New Roman" w:hAnsi="Times New Roman" w:cs="Times New Roman"/>
          <w:sz w:val="24"/>
          <w:szCs w:val="24"/>
        </w:rPr>
      </w:pPr>
    </w:p>
    <w:p w:rsidR="00742F2C" w:rsidRDefault="00742F2C" w:rsidP="00742F2C">
      <w:pPr>
        <w:pStyle w:val="ListeParagraf"/>
        <w:spacing w:line="360" w:lineRule="auto"/>
        <w:ind w:left="1224"/>
        <w:jc w:val="both"/>
        <w:rPr>
          <w:rFonts w:ascii="Times New Roman" w:hAnsi="Times New Roman" w:cs="Times New Roman"/>
          <w:sz w:val="24"/>
          <w:szCs w:val="24"/>
        </w:rPr>
      </w:pPr>
    </w:p>
    <w:p w:rsidR="00742F2C" w:rsidRDefault="00742F2C" w:rsidP="00742F2C">
      <w:pPr>
        <w:pStyle w:val="ListeParagraf"/>
        <w:spacing w:line="360" w:lineRule="auto"/>
        <w:ind w:left="1224"/>
        <w:jc w:val="both"/>
        <w:rPr>
          <w:rFonts w:ascii="Times New Roman" w:hAnsi="Times New Roman" w:cs="Times New Roman"/>
          <w:sz w:val="24"/>
          <w:szCs w:val="24"/>
        </w:rPr>
      </w:pPr>
    </w:p>
    <w:p w:rsidR="00742F2C" w:rsidRPr="003D2EA6" w:rsidRDefault="00742F2C" w:rsidP="00742F2C">
      <w:pPr>
        <w:pStyle w:val="ListeParagraf"/>
        <w:numPr>
          <w:ilvl w:val="2"/>
          <w:numId w:val="1"/>
        </w:num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ARAŞTIRMANIN YAPILDIĞI YER VE ZAMAN</w:t>
      </w:r>
    </w:p>
    <w:p w:rsidR="00742F2C" w:rsidRPr="003D2EA6" w:rsidRDefault="00742F2C" w:rsidP="00742F2C">
      <w:pPr>
        <w:spacing w:line="360" w:lineRule="auto"/>
        <w:jc w:val="both"/>
        <w:rPr>
          <w:rFonts w:ascii="Times New Roman" w:hAnsi="Times New Roman" w:cs="Times New Roman"/>
          <w:sz w:val="24"/>
          <w:szCs w:val="24"/>
        </w:rPr>
      </w:pPr>
      <w:r w:rsidRPr="003D2EA6">
        <w:rPr>
          <w:rFonts w:ascii="Times New Roman" w:hAnsi="Times New Roman" w:cs="Times New Roman"/>
          <w:color w:val="000000" w:themeColor="text1"/>
          <w:sz w:val="24"/>
          <w:szCs w:val="24"/>
        </w:rPr>
        <w:lastRenderedPageBreak/>
        <w:t xml:space="preserve">Araştırma; </w:t>
      </w:r>
      <w:proofErr w:type="spellStart"/>
      <w:r w:rsidRPr="003D2EA6">
        <w:rPr>
          <w:rFonts w:ascii="Times New Roman" w:hAnsi="Times New Roman" w:cs="Times New Roman"/>
          <w:color w:val="000000" w:themeColor="text1"/>
          <w:sz w:val="24"/>
          <w:szCs w:val="24"/>
        </w:rPr>
        <w:t>Odunpazarı</w:t>
      </w:r>
      <w:proofErr w:type="spellEnd"/>
      <w:r w:rsidRPr="003D2EA6">
        <w:rPr>
          <w:rFonts w:ascii="Times New Roman" w:hAnsi="Times New Roman" w:cs="Times New Roman"/>
          <w:color w:val="000000" w:themeColor="text1"/>
          <w:sz w:val="24"/>
          <w:szCs w:val="24"/>
        </w:rPr>
        <w:t xml:space="preserve"> ilçe merkezindeki görüşme talebinde bulunulacak olan </w:t>
      </w:r>
      <w:r>
        <w:rPr>
          <w:rFonts w:ascii="Times New Roman" w:hAnsi="Times New Roman" w:cs="Times New Roman"/>
          <w:color w:val="000000" w:themeColor="text1"/>
          <w:sz w:val="24"/>
          <w:szCs w:val="24"/>
        </w:rPr>
        <w:t>28</w:t>
      </w:r>
      <w:r w:rsidRPr="003D2EA6">
        <w:rPr>
          <w:rFonts w:ascii="Times New Roman" w:hAnsi="Times New Roman" w:cs="Times New Roman"/>
          <w:color w:val="000000" w:themeColor="text1"/>
          <w:sz w:val="24"/>
          <w:szCs w:val="24"/>
        </w:rPr>
        <w:t xml:space="preserve"> kadın girişimciden olumlu dönüt sağlayanlar ile gerekli izinler alındıktan sonra yoğun olarak faaliyet içerisinde oldukları </w:t>
      </w:r>
      <w:bookmarkStart w:id="1" w:name="_Hlk28259049"/>
      <w:r w:rsidRPr="003D2EA6">
        <w:rPr>
          <w:rFonts w:ascii="Times New Roman" w:hAnsi="Times New Roman" w:cs="Times New Roman"/>
          <w:color w:val="000000" w:themeColor="text1"/>
          <w:sz w:val="24"/>
          <w:szCs w:val="24"/>
        </w:rPr>
        <w:t xml:space="preserve">17.06.2020 - 20.08.2020 </w:t>
      </w:r>
      <w:bookmarkEnd w:id="1"/>
      <w:r w:rsidRPr="003D2EA6">
        <w:rPr>
          <w:rFonts w:ascii="Times New Roman" w:hAnsi="Times New Roman" w:cs="Times New Roman"/>
          <w:color w:val="000000" w:themeColor="text1"/>
          <w:sz w:val="24"/>
          <w:szCs w:val="24"/>
        </w:rPr>
        <w:t>tarihleri arasında yapılacaktır.</w:t>
      </w:r>
    </w:p>
    <w:p w:rsidR="00742F2C" w:rsidRPr="003D2EA6" w:rsidRDefault="00742F2C" w:rsidP="00742F2C">
      <w:pPr>
        <w:spacing w:line="360" w:lineRule="auto"/>
        <w:jc w:val="both"/>
        <w:rPr>
          <w:rFonts w:ascii="Times New Roman" w:hAnsi="Times New Roman" w:cs="Times New Roman"/>
          <w:sz w:val="24"/>
          <w:szCs w:val="24"/>
        </w:rPr>
      </w:pPr>
    </w:p>
    <w:p w:rsidR="00742F2C" w:rsidRPr="003D2EA6" w:rsidRDefault="00742F2C" w:rsidP="00742F2C">
      <w:pPr>
        <w:spacing w:line="360" w:lineRule="auto"/>
        <w:jc w:val="both"/>
        <w:rPr>
          <w:rFonts w:ascii="Times New Roman" w:hAnsi="Times New Roman" w:cs="Times New Roman"/>
          <w:sz w:val="24"/>
          <w:szCs w:val="24"/>
        </w:rPr>
      </w:pPr>
    </w:p>
    <w:p w:rsidR="00742F2C" w:rsidRPr="003D2EA6" w:rsidRDefault="00742F2C" w:rsidP="00742F2C">
      <w:p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 xml:space="preserve"> </w:t>
      </w:r>
    </w:p>
    <w:p w:rsidR="00742F2C" w:rsidRPr="003D2EA6" w:rsidRDefault="00742F2C" w:rsidP="00742F2C">
      <w:pPr>
        <w:pStyle w:val="ListeParagraf"/>
        <w:numPr>
          <w:ilvl w:val="2"/>
          <w:numId w:val="1"/>
        </w:num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VERİ TOPLAMA SÜRECİ</w:t>
      </w:r>
    </w:p>
    <w:p w:rsidR="00742F2C" w:rsidRPr="003D2EA6" w:rsidRDefault="00742F2C" w:rsidP="00742F2C">
      <w:p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 xml:space="preserve"> </w:t>
      </w:r>
      <w:r w:rsidRPr="003D2EA6">
        <w:rPr>
          <w:rFonts w:ascii="Times New Roman" w:hAnsi="Times New Roman" w:cs="Times New Roman"/>
          <w:color w:val="000000" w:themeColor="text1"/>
          <w:sz w:val="24"/>
          <w:szCs w:val="24"/>
        </w:rPr>
        <w:t xml:space="preserve">Araştırma verileri, araştırmacı tarafından hazırlanan “Kişisel Bilgi Formu” ve “Kadın Girişimcilerin Evlilik/Aile Hayatında Yaşadıkları Sorunlar ve Ailelerinden Aldıkları Destek ile İlgili Görüşlerini Açıklamaya Yönelik Görüşme Soruları ” kullanılarak toplanacaktır. Görüşme 17.06.2020 - 20.08.2020 tarihleri arasında uygulanacaktır. Görüşmeler araştırmacı tarafından kadın girişimcilerin faaliyet yürüttüğü noktalarda iki ile dört saat arasında soru-cevap şeklinde uygulanacaktır. Uygulama yapılmadan önce görüşülecek kadın girişimcilerden elde edilecek bulguların(ses kaydı, notlar, </w:t>
      </w:r>
      <w:proofErr w:type="gramStart"/>
      <w:r w:rsidRPr="003D2EA6">
        <w:rPr>
          <w:rFonts w:ascii="Times New Roman" w:hAnsi="Times New Roman" w:cs="Times New Roman"/>
          <w:color w:val="000000" w:themeColor="text1"/>
          <w:sz w:val="24"/>
          <w:szCs w:val="24"/>
        </w:rPr>
        <w:t>anekdotlar</w:t>
      </w:r>
      <w:proofErr w:type="gramEnd"/>
      <w:r w:rsidRPr="003D2EA6">
        <w:rPr>
          <w:rFonts w:ascii="Times New Roman" w:hAnsi="Times New Roman" w:cs="Times New Roman"/>
          <w:color w:val="000000" w:themeColor="text1"/>
          <w:sz w:val="24"/>
          <w:szCs w:val="24"/>
        </w:rPr>
        <w:t xml:space="preserve"> vb.) etik olmayan şekillerde paylaşılmayacağına ve isimlerinin gizli tutulacağına dair izin belgesi imzalanacaktır.</w:t>
      </w:r>
    </w:p>
    <w:p w:rsidR="00742F2C" w:rsidRPr="003D2EA6" w:rsidRDefault="00742F2C" w:rsidP="00742F2C">
      <w:pPr>
        <w:spacing w:line="360" w:lineRule="auto"/>
        <w:jc w:val="both"/>
        <w:rPr>
          <w:rFonts w:ascii="Times New Roman" w:hAnsi="Times New Roman" w:cs="Times New Roman"/>
          <w:sz w:val="24"/>
          <w:szCs w:val="24"/>
        </w:rPr>
      </w:pPr>
    </w:p>
    <w:p w:rsidR="00742F2C" w:rsidRPr="003D2EA6" w:rsidRDefault="00742F2C" w:rsidP="00742F2C">
      <w:pPr>
        <w:pStyle w:val="ListeParagraf"/>
        <w:numPr>
          <w:ilvl w:val="1"/>
          <w:numId w:val="1"/>
        </w:numPr>
        <w:spacing w:line="360" w:lineRule="auto"/>
        <w:jc w:val="both"/>
        <w:rPr>
          <w:rFonts w:ascii="Times New Roman" w:hAnsi="Times New Roman" w:cs="Times New Roman"/>
          <w:sz w:val="24"/>
          <w:szCs w:val="24"/>
        </w:rPr>
      </w:pPr>
      <w:r w:rsidRPr="003D2EA6">
        <w:rPr>
          <w:rFonts w:ascii="Times New Roman" w:hAnsi="Times New Roman" w:cs="Times New Roman"/>
          <w:sz w:val="24"/>
          <w:szCs w:val="24"/>
        </w:rPr>
        <w:t>ANALİZ</w:t>
      </w:r>
    </w:p>
    <w:p w:rsidR="00742F2C" w:rsidRPr="003D2EA6" w:rsidRDefault="00742F2C" w:rsidP="00742F2C">
      <w:pPr>
        <w:spacing w:line="360" w:lineRule="auto"/>
        <w:jc w:val="both"/>
        <w:rPr>
          <w:rFonts w:ascii="Times New Roman" w:hAnsi="Times New Roman" w:cs="Times New Roman"/>
          <w:color w:val="000000" w:themeColor="text1"/>
          <w:sz w:val="24"/>
          <w:szCs w:val="24"/>
        </w:rPr>
      </w:pPr>
      <w:r w:rsidRPr="003D2EA6">
        <w:rPr>
          <w:rFonts w:ascii="Times New Roman" w:hAnsi="Times New Roman" w:cs="Times New Roman"/>
          <w:color w:val="000000" w:themeColor="text1"/>
          <w:sz w:val="24"/>
          <w:szCs w:val="24"/>
        </w:rPr>
        <w:t xml:space="preserve">Yapılan araştırmada elde edilen bulgular veri toplanan kadın girişimcilerden de izin alınarak ses kaydına alınacaktır. Alınan ses kayıtları araştırmacı tarafından “deşifre” edilecektir. Deşifre işlemi tamamlandıktan sonra elde edilen bulgular araştırmacı tarafından “tekrar tekrar okunacaktır”. Okuma işlemi sonrasında “kodlama” işlemine geçilecek ve her koda “isim” verilecektir. Yapılan kodlamadan sonra isimler “kategorize” edilecektir. </w:t>
      </w:r>
      <w:proofErr w:type="spellStart"/>
      <w:r w:rsidRPr="003D2EA6">
        <w:rPr>
          <w:rFonts w:ascii="Times New Roman" w:hAnsi="Times New Roman" w:cs="Times New Roman"/>
          <w:color w:val="000000" w:themeColor="text1"/>
          <w:sz w:val="24"/>
          <w:szCs w:val="24"/>
        </w:rPr>
        <w:t>Kategorizasyon</w:t>
      </w:r>
      <w:proofErr w:type="spellEnd"/>
      <w:r w:rsidRPr="003D2EA6">
        <w:rPr>
          <w:rFonts w:ascii="Times New Roman" w:hAnsi="Times New Roman" w:cs="Times New Roman"/>
          <w:color w:val="000000" w:themeColor="text1"/>
          <w:sz w:val="24"/>
          <w:szCs w:val="24"/>
        </w:rPr>
        <w:t xml:space="preserve"> işleminin ardından “</w:t>
      </w:r>
      <w:proofErr w:type="spellStart"/>
      <w:r w:rsidRPr="003D2EA6">
        <w:rPr>
          <w:rFonts w:ascii="Times New Roman" w:hAnsi="Times New Roman" w:cs="Times New Roman"/>
          <w:color w:val="000000" w:themeColor="text1"/>
          <w:sz w:val="24"/>
          <w:szCs w:val="24"/>
        </w:rPr>
        <w:t>temalandırma</w:t>
      </w:r>
      <w:proofErr w:type="spellEnd"/>
      <w:r w:rsidRPr="003D2EA6">
        <w:rPr>
          <w:rFonts w:ascii="Times New Roman" w:hAnsi="Times New Roman" w:cs="Times New Roman"/>
          <w:color w:val="000000" w:themeColor="text1"/>
          <w:sz w:val="24"/>
          <w:szCs w:val="24"/>
        </w:rPr>
        <w:t>” işlemine geçilecektir. Tüm işlemler sona erdiğinde araştırmacı tarafından elde edilen bulgular “geçerlilik – güvenilirliğinin ölçülmesi için başka bir uzmana tekrar kodlatılacaktır.”</w:t>
      </w:r>
    </w:p>
    <w:p w:rsidR="00742F2C" w:rsidRDefault="00742F2C"/>
    <w:sectPr w:rsidR="00742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4E46"/>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2C"/>
    <w:rsid w:val="004A489D"/>
    <w:rsid w:val="005B4D76"/>
    <w:rsid w:val="00742F2C"/>
    <w:rsid w:val="00A25F33"/>
    <w:rsid w:val="00EA6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A2F26-4B3A-478E-8D71-0A81504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2F2C"/>
    <w:pPr>
      <w:spacing w:after="120" w:line="264"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aaltunoglu</dc:creator>
  <cp:keywords/>
  <dc:description/>
  <cp:lastModifiedBy>aaltunoglu</cp:lastModifiedBy>
  <cp:revision>2</cp:revision>
  <dcterms:created xsi:type="dcterms:W3CDTF">2021-01-09T11:45:00Z</dcterms:created>
  <dcterms:modified xsi:type="dcterms:W3CDTF">2021-01-09T11:45:00Z</dcterms:modified>
</cp:coreProperties>
</file>