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289" w:rsidRPr="00C44289" w:rsidRDefault="00C44289" w:rsidP="00C44289">
      <w:pPr>
        <w:pStyle w:val="ListeParagraf"/>
        <w:numPr>
          <w:ilvl w:val="0"/>
          <w:numId w:val="5"/>
        </w:numPr>
        <w:shd w:val="clear" w:color="auto" w:fill="FFFFFF"/>
        <w:spacing w:after="300" w:line="240" w:lineRule="auto"/>
        <w:rPr>
          <w:rFonts w:ascii="Arial" w:eastAsia="Times New Roman" w:hAnsi="Arial" w:cs="Arial"/>
          <w:b/>
          <w:color w:val="555555"/>
          <w:sz w:val="26"/>
          <w:szCs w:val="26"/>
          <w:lang w:eastAsia="tr-TR"/>
        </w:rPr>
      </w:pPr>
      <w:bookmarkStart w:id="0" w:name="_GoBack"/>
      <w:bookmarkEnd w:id="0"/>
      <w:r>
        <w:rPr>
          <w:rFonts w:ascii="Arial" w:eastAsia="Times New Roman" w:hAnsi="Arial" w:cs="Arial"/>
          <w:b/>
          <w:color w:val="555555"/>
          <w:sz w:val="26"/>
          <w:szCs w:val="26"/>
          <w:lang w:eastAsia="tr-TR"/>
        </w:rPr>
        <w:t>Bölüm: Giriş</w:t>
      </w:r>
    </w:p>
    <w:p w:rsidR="00AF11CC" w:rsidRPr="00AF11CC" w:rsidRDefault="00AF11CC" w:rsidP="00AF11CC">
      <w:pPr>
        <w:shd w:val="clear" w:color="auto" w:fill="FFFFFF"/>
        <w:spacing w:after="300" w:line="240" w:lineRule="auto"/>
        <w:rPr>
          <w:rFonts w:ascii="Arial" w:eastAsia="Times New Roman" w:hAnsi="Arial" w:cs="Arial"/>
          <w:b/>
          <w:color w:val="555555"/>
          <w:sz w:val="26"/>
          <w:szCs w:val="26"/>
          <w:lang w:eastAsia="tr-TR"/>
        </w:rPr>
      </w:pPr>
      <w:r w:rsidRPr="00AF11CC">
        <w:rPr>
          <w:rFonts w:ascii="Arial" w:eastAsia="Times New Roman" w:hAnsi="Arial" w:cs="Arial"/>
          <w:b/>
          <w:color w:val="555555"/>
          <w:sz w:val="26"/>
          <w:szCs w:val="26"/>
          <w:lang w:eastAsia="tr-TR"/>
        </w:rPr>
        <w:t>Araştırma Önerisinde Giriş Bölümü Nasıl Yazılır?</w:t>
      </w:r>
    </w:p>
    <w:p w:rsidR="00AF11CC" w:rsidRPr="00AF11CC" w:rsidRDefault="00AF11CC" w:rsidP="00AF11CC">
      <w:pPr>
        <w:shd w:val="clear" w:color="auto" w:fill="FFFFFF"/>
        <w:spacing w:after="300" w:line="240" w:lineRule="auto"/>
        <w:rPr>
          <w:rFonts w:ascii="Arial" w:eastAsia="Times New Roman" w:hAnsi="Arial" w:cs="Arial"/>
          <w:color w:val="555555"/>
          <w:sz w:val="26"/>
          <w:szCs w:val="26"/>
          <w:lang w:eastAsia="tr-TR"/>
        </w:rPr>
      </w:pPr>
      <w:r w:rsidRPr="00AF11CC">
        <w:rPr>
          <w:rFonts w:ascii="Arial" w:eastAsia="Times New Roman" w:hAnsi="Arial" w:cs="Arial"/>
          <w:color w:val="555555"/>
          <w:sz w:val="26"/>
          <w:szCs w:val="26"/>
          <w:lang w:eastAsia="tr-TR"/>
        </w:rPr>
        <w:t xml:space="preserve">Bilimsel araştırmalarda giriş; araştırmanın genel çerçevesinin belirlendiği ve arka planının sunulduğu ve diğer araştırmalarla ilişkilendirildiği bir bölümdür. </w:t>
      </w:r>
      <w:proofErr w:type="spellStart"/>
      <w:r w:rsidRPr="00AF11CC">
        <w:rPr>
          <w:rFonts w:ascii="Arial" w:eastAsia="Times New Roman" w:hAnsi="Arial" w:cs="Arial"/>
          <w:color w:val="555555"/>
          <w:sz w:val="26"/>
          <w:szCs w:val="26"/>
          <w:lang w:eastAsia="tr-TR"/>
        </w:rPr>
        <w:t>Wilkinson</w:t>
      </w:r>
      <w:proofErr w:type="spellEnd"/>
      <w:r w:rsidRPr="00AF11CC">
        <w:rPr>
          <w:rFonts w:ascii="Arial" w:eastAsia="Times New Roman" w:hAnsi="Arial" w:cs="Arial"/>
          <w:color w:val="555555"/>
          <w:sz w:val="26"/>
          <w:szCs w:val="26"/>
          <w:lang w:eastAsia="tr-TR"/>
        </w:rPr>
        <w:t xml:space="preserve"> (1991) giriş bölümünün amacını şu sözlerle ifade etmiştir</w:t>
      </w:r>
      <w:bookmarkStart w:id="1" w:name="_ftnref1"/>
      <w:r w:rsidRPr="00AF11CC">
        <w:rPr>
          <w:rFonts w:ascii="Arial" w:eastAsia="Times New Roman" w:hAnsi="Arial" w:cs="Arial"/>
          <w:color w:val="555555"/>
          <w:sz w:val="26"/>
          <w:szCs w:val="26"/>
          <w:lang w:eastAsia="tr-TR"/>
        </w:rPr>
        <w:fldChar w:fldCharType="begin"/>
      </w:r>
      <w:r w:rsidRPr="00AF11CC">
        <w:rPr>
          <w:rFonts w:ascii="Arial" w:eastAsia="Times New Roman" w:hAnsi="Arial" w:cs="Arial"/>
          <w:color w:val="555555"/>
          <w:sz w:val="26"/>
          <w:szCs w:val="26"/>
          <w:lang w:eastAsia="tr-TR"/>
        </w:rPr>
        <w:instrText xml:space="preserve"> HYPERLINK "https://aslihanunalblog.wordpress.com/2016/04/15/bilimsel-bir-makalede-giris-bolumu-nasil-yazilir/" \l "_ftn1" </w:instrText>
      </w:r>
      <w:r w:rsidRPr="00AF11CC">
        <w:rPr>
          <w:rFonts w:ascii="Arial" w:eastAsia="Times New Roman" w:hAnsi="Arial" w:cs="Arial"/>
          <w:color w:val="555555"/>
          <w:sz w:val="26"/>
          <w:szCs w:val="26"/>
          <w:lang w:eastAsia="tr-TR"/>
        </w:rPr>
        <w:fldChar w:fldCharType="separate"/>
      </w:r>
      <w:r w:rsidRPr="00AF11CC">
        <w:rPr>
          <w:rFonts w:ascii="Arial" w:eastAsia="Times New Roman" w:hAnsi="Arial" w:cs="Arial"/>
          <w:color w:val="F35029"/>
          <w:sz w:val="26"/>
          <w:szCs w:val="26"/>
          <w:u w:val="single"/>
          <w:lang w:eastAsia="tr-TR"/>
        </w:rPr>
        <w:t>[1]</w:t>
      </w:r>
      <w:r w:rsidRPr="00AF11CC">
        <w:rPr>
          <w:rFonts w:ascii="Arial" w:eastAsia="Times New Roman" w:hAnsi="Arial" w:cs="Arial"/>
          <w:color w:val="555555"/>
          <w:sz w:val="26"/>
          <w:szCs w:val="26"/>
          <w:lang w:eastAsia="tr-TR"/>
        </w:rPr>
        <w:fldChar w:fldCharType="end"/>
      </w:r>
      <w:bookmarkEnd w:id="1"/>
      <w:r w:rsidRPr="00AF11CC">
        <w:rPr>
          <w:rFonts w:ascii="Arial" w:eastAsia="Times New Roman" w:hAnsi="Arial" w:cs="Arial"/>
          <w:color w:val="555555"/>
          <w:sz w:val="26"/>
          <w:szCs w:val="26"/>
          <w:lang w:eastAsia="tr-TR"/>
        </w:rPr>
        <w:t>:</w:t>
      </w:r>
    </w:p>
    <w:p w:rsidR="00AF11CC" w:rsidRPr="00AF11CC" w:rsidRDefault="00AF11CC" w:rsidP="00AF11CC">
      <w:pPr>
        <w:shd w:val="clear" w:color="auto" w:fill="FFFFFF"/>
        <w:spacing w:after="300" w:line="240" w:lineRule="auto"/>
        <w:rPr>
          <w:rFonts w:ascii="Arial" w:eastAsia="Times New Roman" w:hAnsi="Arial" w:cs="Arial"/>
          <w:color w:val="555555"/>
          <w:sz w:val="26"/>
          <w:szCs w:val="26"/>
          <w:lang w:eastAsia="tr-TR"/>
        </w:rPr>
      </w:pPr>
      <w:r w:rsidRPr="00AF11CC">
        <w:rPr>
          <w:rFonts w:ascii="Arial" w:eastAsia="Times New Roman" w:hAnsi="Arial" w:cs="Arial"/>
          <w:i/>
          <w:iCs/>
          <w:color w:val="555555"/>
          <w:sz w:val="26"/>
          <w:szCs w:val="26"/>
          <w:lang w:eastAsia="tr-TR"/>
        </w:rPr>
        <w:t>“…Giriş; bilimsel bir yayında bahsi geçen araştırmanın arka planı ilgili bilgilerin okuyucuya sunulduğu bölümdür. Giriş bölümünün amacı; araştırmanın çerçevesini oluşturmak ve böylece okuyucunun araştırmanın diğer araştırmalarla olan bağlantısını kurabilmesini sağlamaktır…”</w:t>
      </w:r>
    </w:p>
    <w:p w:rsidR="00AF11CC" w:rsidRPr="00AF11CC" w:rsidRDefault="00AF11CC" w:rsidP="00AF11CC">
      <w:pPr>
        <w:shd w:val="clear" w:color="auto" w:fill="FFFFFF"/>
        <w:spacing w:after="300" w:line="240" w:lineRule="auto"/>
        <w:rPr>
          <w:rFonts w:ascii="Arial" w:eastAsia="Times New Roman" w:hAnsi="Arial" w:cs="Arial"/>
          <w:color w:val="555555"/>
          <w:sz w:val="26"/>
          <w:szCs w:val="26"/>
          <w:lang w:eastAsia="tr-TR"/>
        </w:rPr>
      </w:pPr>
      <w:proofErr w:type="spellStart"/>
      <w:r w:rsidRPr="00AF11CC">
        <w:rPr>
          <w:rFonts w:ascii="Arial" w:eastAsia="Times New Roman" w:hAnsi="Arial" w:cs="Arial"/>
          <w:color w:val="555555"/>
          <w:sz w:val="26"/>
          <w:szCs w:val="26"/>
          <w:lang w:eastAsia="tr-TR"/>
        </w:rPr>
        <w:t>Wilkinson</w:t>
      </w:r>
      <w:proofErr w:type="spellEnd"/>
      <w:r w:rsidRPr="00AF11CC">
        <w:rPr>
          <w:rFonts w:ascii="Arial" w:eastAsia="Times New Roman" w:hAnsi="Arial" w:cs="Arial"/>
          <w:color w:val="555555"/>
          <w:sz w:val="26"/>
          <w:szCs w:val="26"/>
          <w:lang w:eastAsia="tr-TR"/>
        </w:rPr>
        <w:t xml:space="preserve">’ un sözlerinden de anlaşıldığı gibi, giriş esasında bir tanıtım yazısıdır. Araştırmanın yapılma amacı, kuramsal temelleri, </w:t>
      </w:r>
      <w:proofErr w:type="gramStart"/>
      <w:r w:rsidRPr="00AF11CC">
        <w:rPr>
          <w:rFonts w:ascii="Arial" w:eastAsia="Times New Roman" w:hAnsi="Arial" w:cs="Arial"/>
          <w:color w:val="555555"/>
          <w:sz w:val="26"/>
          <w:szCs w:val="26"/>
          <w:lang w:eastAsia="tr-TR"/>
        </w:rPr>
        <w:t>literatür</w:t>
      </w:r>
      <w:proofErr w:type="gramEnd"/>
      <w:r w:rsidRPr="00AF11CC">
        <w:rPr>
          <w:rFonts w:ascii="Arial" w:eastAsia="Times New Roman" w:hAnsi="Arial" w:cs="Arial"/>
          <w:color w:val="555555"/>
          <w:sz w:val="26"/>
          <w:szCs w:val="26"/>
          <w:lang w:eastAsia="tr-TR"/>
        </w:rPr>
        <w:t xml:space="preserve"> içerisindeki yeri, alana sağladığı katkı ve özgünlüğü bu bölümde sunulur. Hitap edilen kitlenin ilgisinin çekilebilmesi ve incelenen konunun öneminin aktarılabilmesinde yazılan etkili bir giriş bölümünün rolü büyüktür. Bu yazının amacı; etkili bir giriş bölümünde bulunması gereken unsurları inceleyerek okuyucuya genel bir çerçeve sunabilmektir.</w:t>
      </w:r>
    </w:p>
    <w:p w:rsidR="00AF11CC" w:rsidRPr="00AF11CC" w:rsidRDefault="00AF11CC" w:rsidP="00AF11CC">
      <w:pPr>
        <w:shd w:val="clear" w:color="auto" w:fill="FFFFFF"/>
        <w:spacing w:after="300" w:line="240" w:lineRule="auto"/>
        <w:rPr>
          <w:rFonts w:ascii="Arial" w:eastAsia="Times New Roman" w:hAnsi="Arial" w:cs="Arial"/>
          <w:color w:val="555555"/>
          <w:sz w:val="26"/>
          <w:szCs w:val="26"/>
          <w:lang w:eastAsia="tr-TR"/>
        </w:rPr>
      </w:pPr>
      <w:r w:rsidRPr="00AF11CC">
        <w:rPr>
          <w:rFonts w:ascii="Arial" w:eastAsia="Times New Roman" w:hAnsi="Arial" w:cs="Arial"/>
          <w:b/>
          <w:bCs/>
          <w:color w:val="555555"/>
          <w:sz w:val="26"/>
          <w:szCs w:val="26"/>
          <w:lang w:eastAsia="tr-TR"/>
        </w:rPr>
        <w:t>Giriş bölümünde yer alması gereken unsurlar</w:t>
      </w:r>
    </w:p>
    <w:p w:rsidR="00AF11CC" w:rsidRPr="00AF11CC" w:rsidRDefault="00AF11CC" w:rsidP="00AF11CC">
      <w:pPr>
        <w:shd w:val="clear" w:color="auto" w:fill="FFFFFF"/>
        <w:spacing w:after="300" w:line="240" w:lineRule="auto"/>
        <w:rPr>
          <w:rFonts w:ascii="Arial" w:eastAsia="Times New Roman" w:hAnsi="Arial" w:cs="Arial"/>
          <w:color w:val="555555"/>
          <w:sz w:val="26"/>
          <w:szCs w:val="26"/>
          <w:lang w:eastAsia="tr-TR"/>
        </w:rPr>
      </w:pPr>
      <w:r w:rsidRPr="00AF11CC">
        <w:rPr>
          <w:rFonts w:ascii="Arial" w:eastAsia="Times New Roman" w:hAnsi="Arial" w:cs="Arial"/>
          <w:color w:val="555555"/>
          <w:sz w:val="26"/>
          <w:szCs w:val="26"/>
          <w:lang w:eastAsia="tr-TR"/>
        </w:rPr>
        <w:t>Makalelerde giriş bölümü formatı, dergilerin yayın kurullarının taleplerine göre küçük değişiklikler gösterse de, hepsinde ortak olan ‘olmazsa olmaz’ unsurlar söz konusudur. Bu unsurlar:</w:t>
      </w:r>
    </w:p>
    <w:p w:rsidR="00AF11CC" w:rsidRPr="00AF11CC" w:rsidRDefault="00AF11CC" w:rsidP="00AF11CC">
      <w:pPr>
        <w:numPr>
          <w:ilvl w:val="0"/>
          <w:numId w:val="1"/>
        </w:numPr>
        <w:shd w:val="clear" w:color="auto" w:fill="FFFFFF"/>
        <w:spacing w:before="100" w:beforeAutospacing="1" w:after="100" w:afterAutospacing="1" w:line="240" w:lineRule="auto"/>
        <w:ind w:left="480"/>
        <w:rPr>
          <w:rFonts w:ascii="Arial" w:eastAsia="Times New Roman" w:hAnsi="Arial" w:cs="Arial"/>
          <w:color w:val="555555"/>
          <w:sz w:val="26"/>
          <w:szCs w:val="26"/>
          <w:lang w:eastAsia="tr-TR"/>
        </w:rPr>
      </w:pPr>
      <w:r w:rsidRPr="00AF11CC">
        <w:rPr>
          <w:rFonts w:ascii="Arial" w:eastAsia="Times New Roman" w:hAnsi="Arial" w:cs="Arial"/>
          <w:color w:val="555555"/>
          <w:sz w:val="26"/>
          <w:szCs w:val="26"/>
          <w:lang w:eastAsia="tr-TR"/>
        </w:rPr>
        <w:t>Araştırmanın probleminin ifade edilmesi</w:t>
      </w:r>
    </w:p>
    <w:p w:rsidR="00AF11CC" w:rsidRPr="00AF11CC" w:rsidRDefault="00AF11CC" w:rsidP="00AF11CC">
      <w:pPr>
        <w:numPr>
          <w:ilvl w:val="0"/>
          <w:numId w:val="1"/>
        </w:numPr>
        <w:shd w:val="clear" w:color="auto" w:fill="FFFFFF"/>
        <w:spacing w:before="100" w:beforeAutospacing="1" w:after="100" w:afterAutospacing="1" w:line="240" w:lineRule="auto"/>
        <w:ind w:left="480"/>
        <w:rPr>
          <w:rFonts w:ascii="Arial" w:eastAsia="Times New Roman" w:hAnsi="Arial" w:cs="Arial"/>
          <w:color w:val="555555"/>
          <w:sz w:val="26"/>
          <w:szCs w:val="26"/>
          <w:lang w:eastAsia="tr-TR"/>
        </w:rPr>
      </w:pPr>
      <w:r w:rsidRPr="00AF11CC">
        <w:rPr>
          <w:rFonts w:ascii="Arial" w:eastAsia="Times New Roman" w:hAnsi="Arial" w:cs="Arial"/>
          <w:color w:val="555555"/>
          <w:sz w:val="26"/>
          <w:szCs w:val="26"/>
          <w:lang w:eastAsia="tr-TR"/>
        </w:rPr>
        <w:t>Araştırmanın amacının ifade edilmesi</w:t>
      </w:r>
    </w:p>
    <w:p w:rsidR="00AF11CC" w:rsidRDefault="00AF11CC" w:rsidP="00AF11CC">
      <w:pPr>
        <w:numPr>
          <w:ilvl w:val="0"/>
          <w:numId w:val="1"/>
        </w:numPr>
        <w:shd w:val="clear" w:color="auto" w:fill="FFFFFF"/>
        <w:spacing w:before="100" w:beforeAutospacing="1" w:after="100" w:afterAutospacing="1" w:line="240" w:lineRule="auto"/>
        <w:ind w:left="480"/>
        <w:rPr>
          <w:rFonts w:ascii="Arial" w:eastAsia="Times New Roman" w:hAnsi="Arial" w:cs="Arial"/>
          <w:color w:val="555555"/>
          <w:sz w:val="26"/>
          <w:szCs w:val="26"/>
          <w:lang w:eastAsia="tr-TR"/>
        </w:rPr>
      </w:pPr>
      <w:r w:rsidRPr="00AF11CC">
        <w:rPr>
          <w:rFonts w:ascii="Arial" w:eastAsia="Times New Roman" w:hAnsi="Arial" w:cs="Arial"/>
          <w:color w:val="555555"/>
          <w:sz w:val="26"/>
          <w:szCs w:val="26"/>
          <w:lang w:eastAsia="tr-TR"/>
        </w:rPr>
        <w:t>Araştırma soruları/Araştırma hipotezleri</w:t>
      </w:r>
    </w:p>
    <w:p w:rsidR="00C44289" w:rsidRDefault="00C44289" w:rsidP="00AF11CC">
      <w:pPr>
        <w:numPr>
          <w:ilvl w:val="0"/>
          <w:numId w:val="1"/>
        </w:numPr>
        <w:shd w:val="clear" w:color="auto" w:fill="FFFFFF"/>
        <w:spacing w:before="100" w:beforeAutospacing="1" w:after="100" w:afterAutospacing="1" w:line="240" w:lineRule="auto"/>
        <w:ind w:left="480"/>
        <w:rPr>
          <w:rFonts w:ascii="Arial" w:eastAsia="Times New Roman" w:hAnsi="Arial" w:cs="Arial"/>
          <w:color w:val="555555"/>
          <w:sz w:val="26"/>
          <w:szCs w:val="26"/>
          <w:lang w:eastAsia="tr-TR"/>
        </w:rPr>
      </w:pPr>
      <w:r>
        <w:rPr>
          <w:rFonts w:ascii="Arial" w:eastAsia="Times New Roman" w:hAnsi="Arial" w:cs="Arial"/>
          <w:color w:val="555555"/>
          <w:sz w:val="26"/>
          <w:szCs w:val="26"/>
          <w:lang w:eastAsia="tr-TR"/>
        </w:rPr>
        <w:t>Araştırmanın önemi: bilimsel ve toplumsal katkısı</w:t>
      </w:r>
    </w:p>
    <w:p w:rsidR="00C44289" w:rsidRPr="00AF11CC" w:rsidRDefault="00C44289" w:rsidP="00C44289">
      <w:pPr>
        <w:shd w:val="clear" w:color="auto" w:fill="FFFFFF"/>
        <w:spacing w:before="100" w:beforeAutospacing="1" w:after="100" w:afterAutospacing="1" w:line="240" w:lineRule="auto"/>
        <w:ind w:left="480"/>
        <w:rPr>
          <w:rFonts w:ascii="Arial" w:eastAsia="Times New Roman" w:hAnsi="Arial" w:cs="Arial"/>
          <w:color w:val="555555"/>
          <w:sz w:val="26"/>
          <w:szCs w:val="26"/>
          <w:lang w:eastAsia="tr-TR"/>
        </w:rPr>
      </w:pPr>
    </w:p>
    <w:p w:rsidR="00C44289" w:rsidRDefault="00AF11CC" w:rsidP="00C44289">
      <w:pPr>
        <w:shd w:val="clear" w:color="auto" w:fill="FFFFFF"/>
        <w:spacing w:after="300" w:line="240" w:lineRule="auto"/>
        <w:rPr>
          <w:rFonts w:ascii="Arial" w:eastAsia="Times New Roman" w:hAnsi="Arial" w:cs="Arial"/>
          <w:color w:val="555555"/>
          <w:sz w:val="26"/>
          <w:szCs w:val="26"/>
          <w:lang w:eastAsia="tr-TR"/>
        </w:rPr>
      </w:pPr>
      <w:r w:rsidRPr="00AF11CC">
        <w:rPr>
          <w:rFonts w:ascii="Arial" w:eastAsia="Times New Roman" w:hAnsi="Arial" w:cs="Arial"/>
          <w:color w:val="555555"/>
          <w:sz w:val="26"/>
          <w:szCs w:val="26"/>
          <w:lang w:eastAsia="tr-TR"/>
        </w:rPr>
        <w:t>Nitel, nicel ve karma araştırmalarda ortak olan bu unsurlar haricinde nitel araştırmalarda; araştırmacının rolü, eğilimleri ve bakış açısı giriş bölümünde mutlaka belirtilmelidir. Araştırmacının bizzat araştırma sürecinde etkin bir rol oynadığı ve katılımcıları yönlendirme potansiyeline sahip olduğu nitel araştırmalarda, ‘objektiflik’ araştırmanın inandırıcılığı, geçerliliği ve güvenilirliği açısından önem arz eden bir konudur. Bu sebeple yazar, giriş bölümünde hangi bakış açısı (</w:t>
      </w:r>
      <w:proofErr w:type="gramStart"/>
      <w:r w:rsidRPr="00AF11CC">
        <w:rPr>
          <w:rFonts w:ascii="Arial" w:eastAsia="Times New Roman" w:hAnsi="Arial" w:cs="Arial"/>
          <w:color w:val="555555"/>
          <w:sz w:val="26"/>
          <w:szCs w:val="26"/>
          <w:lang w:eastAsia="tr-TR"/>
        </w:rPr>
        <w:t>paradigma</w:t>
      </w:r>
      <w:proofErr w:type="gramEnd"/>
      <w:r w:rsidRPr="00AF11CC">
        <w:rPr>
          <w:rFonts w:ascii="Arial" w:eastAsia="Times New Roman" w:hAnsi="Arial" w:cs="Arial"/>
          <w:color w:val="555555"/>
          <w:sz w:val="26"/>
          <w:szCs w:val="26"/>
          <w:lang w:eastAsia="tr-TR"/>
        </w:rPr>
        <w:t>) çerçevesinden araştırmaya yaklaştığını,  araştırma sürecine olan katkısını, varsa eğilimlerini belirtmek durumundadır.</w:t>
      </w:r>
      <w:r w:rsidR="00C44289" w:rsidRPr="00C44289">
        <w:rPr>
          <w:rFonts w:ascii="Arial" w:eastAsia="Times New Roman" w:hAnsi="Arial" w:cs="Arial"/>
          <w:color w:val="555555"/>
          <w:sz w:val="26"/>
          <w:szCs w:val="26"/>
          <w:lang w:eastAsia="tr-TR"/>
        </w:rPr>
        <w:t xml:space="preserve"> </w:t>
      </w:r>
    </w:p>
    <w:p w:rsidR="00C44289" w:rsidRPr="00AF11CC" w:rsidRDefault="00C44289" w:rsidP="00C44289">
      <w:pPr>
        <w:shd w:val="clear" w:color="auto" w:fill="FFFFFF"/>
        <w:spacing w:after="300" w:line="240" w:lineRule="auto"/>
        <w:rPr>
          <w:rFonts w:ascii="Arial" w:eastAsia="Times New Roman" w:hAnsi="Arial" w:cs="Arial"/>
          <w:color w:val="555555"/>
          <w:sz w:val="26"/>
          <w:szCs w:val="26"/>
          <w:lang w:eastAsia="tr-TR"/>
        </w:rPr>
      </w:pPr>
      <w:r w:rsidRPr="00AF11CC">
        <w:rPr>
          <w:rFonts w:ascii="Arial" w:eastAsia="Times New Roman" w:hAnsi="Arial" w:cs="Arial"/>
          <w:color w:val="555555"/>
          <w:sz w:val="26"/>
          <w:szCs w:val="26"/>
          <w:lang w:eastAsia="tr-TR"/>
        </w:rPr>
        <w:t xml:space="preserve">Etkili bir giriş bölümünün nasıl hazırlanması gerektiğine ilişkin bu yazıda, giriş bölümünde bulunması gereken temel unsurlar okuyucuya sunulmuştur. Giriş </w:t>
      </w:r>
      <w:r w:rsidRPr="00AF11CC">
        <w:rPr>
          <w:rFonts w:ascii="Arial" w:eastAsia="Times New Roman" w:hAnsi="Arial" w:cs="Arial"/>
          <w:color w:val="555555"/>
          <w:sz w:val="26"/>
          <w:szCs w:val="26"/>
          <w:lang w:eastAsia="tr-TR"/>
        </w:rPr>
        <w:lastRenderedPageBreak/>
        <w:t xml:space="preserve">bölümü araştırmanın genel hatlarıyla tanıtıldığı bir bölüm olması nedeniyle, araştırmanın hedef kitleye ulaşabilmesi ve anlaşılabilmesi açısından büyük öneme sahiptir. Dikkat edilmesi gereken önemli bir noktada, giriş bölümünde araştırmanın sonuçlarına değinilmemesi ve yöntem ile ilgili olarak ayrıntılara girilmemesi gerektiğidir. </w:t>
      </w:r>
    </w:p>
    <w:p w:rsidR="00AF11CC" w:rsidRPr="00AF11CC" w:rsidRDefault="00AF11CC" w:rsidP="00AF11CC">
      <w:pPr>
        <w:shd w:val="clear" w:color="auto" w:fill="FFFFFF"/>
        <w:spacing w:after="300" w:line="240" w:lineRule="auto"/>
        <w:rPr>
          <w:rFonts w:ascii="Arial" w:eastAsia="Times New Roman" w:hAnsi="Arial" w:cs="Arial"/>
          <w:color w:val="555555"/>
          <w:sz w:val="26"/>
          <w:szCs w:val="26"/>
          <w:lang w:eastAsia="tr-TR"/>
        </w:rPr>
      </w:pPr>
    </w:p>
    <w:p w:rsidR="00AF11CC" w:rsidRPr="00AF11CC" w:rsidRDefault="00AF11CC" w:rsidP="00AF11CC">
      <w:pPr>
        <w:numPr>
          <w:ilvl w:val="0"/>
          <w:numId w:val="2"/>
        </w:numPr>
        <w:shd w:val="clear" w:color="auto" w:fill="FFFFFF"/>
        <w:spacing w:before="100" w:beforeAutospacing="1" w:after="100" w:afterAutospacing="1" w:line="240" w:lineRule="auto"/>
        <w:ind w:left="480"/>
        <w:rPr>
          <w:rFonts w:ascii="Arial" w:eastAsia="Times New Roman" w:hAnsi="Arial" w:cs="Arial"/>
          <w:color w:val="555555"/>
          <w:sz w:val="26"/>
          <w:szCs w:val="26"/>
          <w:lang w:eastAsia="tr-TR"/>
        </w:rPr>
      </w:pPr>
      <w:r w:rsidRPr="00AF11CC">
        <w:rPr>
          <w:rFonts w:ascii="Arial" w:eastAsia="Times New Roman" w:hAnsi="Arial" w:cs="Arial"/>
          <w:b/>
          <w:bCs/>
          <w:color w:val="555555"/>
          <w:sz w:val="26"/>
          <w:szCs w:val="26"/>
          <w:lang w:eastAsia="tr-TR"/>
        </w:rPr>
        <w:t>Araştırma Probleminin Sunulması</w:t>
      </w:r>
    </w:p>
    <w:p w:rsidR="00AF11CC" w:rsidRPr="00AF11CC" w:rsidRDefault="00AF11CC" w:rsidP="00AF11CC">
      <w:pPr>
        <w:shd w:val="clear" w:color="auto" w:fill="FFFFFF"/>
        <w:spacing w:after="300" w:line="240" w:lineRule="auto"/>
        <w:rPr>
          <w:rFonts w:ascii="Arial" w:eastAsia="Times New Roman" w:hAnsi="Arial" w:cs="Arial"/>
          <w:color w:val="555555"/>
          <w:sz w:val="26"/>
          <w:szCs w:val="26"/>
          <w:lang w:eastAsia="tr-TR"/>
        </w:rPr>
      </w:pPr>
      <w:r w:rsidRPr="00AF11CC">
        <w:rPr>
          <w:rFonts w:ascii="Arial" w:eastAsia="Times New Roman" w:hAnsi="Arial" w:cs="Arial"/>
          <w:color w:val="555555"/>
          <w:sz w:val="26"/>
          <w:szCs w:val="26"/>
          <w:lang w:eastAsia="tr-TR"/>
        </w:rPr>
        <w:t xml:space="preserve">Giriş bölümünün ilk cümleleri, araştırmanın problemini ortaya koyan cümlelerdir. İlk paragrafta kullanılan cümleler, okuyucuda merakın uyanmasında ve ilginin araştırma üzerine çekilebilmesinde çok önemli bir göreve sahiptir. </w:t>
      </w:r>
      <w:proofErr w:type="spellStart"/>
      <w:r w:rsidRPr="00AF11CC">
        <w:rPr>
          <w:rFonts w:ascii="Arial" w:eastAsia="Times New Roman" w:hAnsi="Arial" w:cs="Arial"/>
          <w:color w:val="555555"/>
          <w:sz w:val="26"/>
          <w:szCs w:val="26"/>
          <w:lang w:eastAsia="tr-TR"/>
        </w:rPr>
        <w:t>Cresswell</w:t>
      </w:r>
      <w:proofErr w:type="spellEnd"/>
      <w:r w:rsidRPr="00AF11CC">
        <w:rPr>
          <w:rFonts w:ascii="Arial" w:eastAsia="Times New Roman" w:hAnsi="Arial" w:cs="Arial"/>
          <w:color w:val="555555"/>
          <w:sz w:val="26"/>
          <w:szCs w:val="26"/>
          <w:lang w:eastAsia="tr-TR"/>
        </w:rPr>
        <w:t xml:space="preserve"> (2003) bu önemli hususu “kuyu ve kova” </w:t>
      </w:r>
      <w:proofErr w:type="gramStart"/>
      <w:r w:rsidRPr="00AF11CC">
        <w:rPr>
          <w:rFonts w:ascii="Arial" w:eastAsia="Times New Roman" w:hAnsi="Arial" w:cs="Arial"/>
          <w:color w:val="555555"/>
          <w:sz w:val="26"/>
          <w:szCs w:val="26"/>
          <w:lang w:eastAsia="tr-TR"/>
        </w:rPr>
        <w:t>metaforuyla</w:t>
      </w:r>
      <w:proofErr w:type="gramEnd"/>
      <w:r w:rsidRPr="00AF11CC">
        <w:rPr>
          <w:rFonts w:ascii="Arial" w:eastAsia="Times New Roman" w:hAnsi="Arial" w:cs="Arial"/>
          <w:color w:val="555555"/>
          <w:sz w:val="26"/>
          <w:szCs w:val="26"/>
          <w:lang w:eastAsia="tr-TR"/>
        </w:rPr>
        <w:t xml:space="preserve"> çok güzel ifade etmiştir. Burada </w:t>
      </w:r>
      <w:r w:rsidRPr="00AF11CC">
        <w:rPr>
          <w:rFonts w:ascii="Arial" w:eastAsia="Times New Roman" w:hAnsi="Arial" w:cs="Arial"/>
          <w:i/>
          <w:iCs/>
          <w:color w:val="555555"/>
          <w:sz w:val="26"/>
          <w:szCs w:val="26"/>
          <w:lang w:eastAsia="tr-TR"/>
        </w:rPr>
        <w:t>kova</w:t>
      </w:r>
      <w:r w:rsidRPr="00AF11CC">
        <w:rPr>
          <w:rFonts w:ascii="Arial" w:eastAsia="Times New Roman" w:hAnsi="Arial" w:cs="Arial"/>
          <w:color w:val="555555"/>
          <w:sz w:val="26"/>
          <w:szCs w:val="26"/>
          <w:lang w:eastAsia="tr-TR"/>
        </w:rPr>
        <w:t> okuyucu</w:t>
      </w:r>
      <w:r w:rsidRPr="00AF11CC">
        <w:rPr>
          <w:rFonts w:ascii="Arial" w:eastAsia="Times New Roman" w:hAnsi="Arial" w:cs="Arial"/>
          <w:i/>
          <w:iCs/>
          <w:color w:val="555555"/>
          <w:sz w:val="26"/>
          <w:szCs w:val="26"/>
          <w:lang w:eastAsia="tr-TR"/>
        </w:rPr>
        <w:t>, kuyu</w:t>
      </w:r>
      <w:r w:rsidRPr="00AF11CC">
        <w:rPr>
          <w:rFonts w:ascii="Arial" w:eastAsia="Times New Roman" w:hAnsi="Arial" w:cs="Arial"/>
          <w:color w:val="555555"/>
          <w:sz w:val="26"/>
          <w:szCs w:val="26"/>
          <w:lang w:eastAsia="tr-TR"/>
        </w:rPr>
        <w:t> ise makaledir. Araştırma hakkında bilgi ve tecrübe sahibi olan yazardır ve yazar, okuyucuyu yavaş yavaş kuyunun derinliklerine indirerek hem bilgilendirme hem de rehberlik etme sorumluluğundadır. Bu noktada, problemin açıkça ifade edilmesi, araştırmanın amacına ulaşabilmesi açısından çok önemli bir ilk adımdır.</w:t>
      </w:r>
    </w:p>
    <w:p w:rsidR="00AF11CC" w:rsidRPr="00AF11CC" w:rsidRDefault="00AF11CC" w:rsidP="00AF11CC">
      <w:pPr>
        <w:shd w:val="clear" w:color="auto" w:fill="FFFFFF"/>
        <w:spacing w:after="300" w:line="240" w:lineRule="auto"/>
        <w:rPr>
          <w:rFonts w:ascii="Arial" w:eastAsia="Times New Roman" w:hAnsi="Arial" w:cs="Arial"/>
          <w:color w:val="555555"/>
          <w:sz w:val="26"/>
          <w:szCs w:val="26"/>
          <w:lang w:eastAsia="tr-TR"/>
        </w:rPr>
      </w:pPr>
      <w:r w:rsidRPr="00AF11CC">
        <w:rPr>
          <w:rFonts w:ascii="Arial" w:eastAsia="Times New Roman" w:hAnsi="Arial" w:cs="Arial"/>
          <w:color w:val="555555"/>
          <w:sz w:val="26"/>
          <w:szCs w:val="26"/>
          <w:lang w:eastAsia="tr-TR"/>
        </w:rPr>
        <w:t xml:space="preserve">“Problem, </w:t>
      </w:r>
      <w:proofErr w:type="gramStart"/>
      <w:r w:rsidRPr="00AF11CC">
        <w:rPr>
          <w:rFonts w:ascii="Arial" w:eastAsia="Times New Roman" w:hAnsi="Arial" w:cs="Arial"/>
          <w:color w:val="555555"/>
          <w:sz w:val="26"/>
          <w:szCs w:val="26"/>
          <w:lang w:eastAsia="tr-TR"/>
        </w:rPr>
        <w:t>literatürde</w:t>
      </w:r>
      <w:proofErr w:type="gramEnd"/>
      <w:r w:rsidRPr="00AF11CC">
        <w:rPr>
          <w:rFonts w:ascii="Arial" w:eastAsia="Times New Roman" w:hAnsi="Arial" w:cs="Arial"/>
          <w:color w:val="555555"/>
          <w:sz w:val="26"/>
          <w:szCs w:val="26"/>
          <w:lang w:eastAsia="tr-TR"/>
        </w:rPr>
        <w:t>, teoride ve uygulamada yer alan ve çalışmaya gerek duyulmasına yol açan bir konu olarak tanımlanabilir.” Sosyal Bilimlerde yapılan araştırmalarda problemler; sorunlardan, zorluklardan ve mevcut uygulamalardan doğarlar. Araştırmacının görevi toplumda var olan bir problemi tespit etmek, teorik bir altyapıya dayandırmak, araç ve yöntemlerden faydalanarak bu problemlere çözümler üretmek ve uygulamada kolaylıklar sağlayabilmektir. “Bu araştırmanın yapılmasına olan ihtiyaç nedir? ”Bu araştırmaya girişilmesi ihtiyacının ortaya çıkmasında hangi problemin etkisi olmuştur?” soruları göz önünde bulundurulmalıdır. Araştırma probleminin önemi yapılacak alıntılarla da desteklenebilir.</w:t>
      </w:r>
    </w:p>
    <w:p w:rsidR="00AF11CC" w:rsidRPr="00AF11CC" w:rsidRDefault="00AF11CC" w:rsidP="00AF11CC">
      <w:pPr>
        <w:shd w:val="clear" w:color="auto" w:fill="FFFFFF"/>
        <w:spacing w:after="300" w:line="240" w:lineRule="auto"/>
        <w:rPr>
          <w:rFonts w:ascii="Arial" w:eastAsia="Times New Roman" w:hAnsi="Arial" w:cs="Arial"/>
          <w:color w:val="555555"/>
          <w:sz w:val="26"/>
          <w:szCs w:val="26"/>
          <w:lang w:eastAsia="tr-TR"/>
        </w:rPr>
      </w:pPr>
      <w:r w:rsidRPr="00AF11CC">
        <w:rPr>
          <w:rFonts w:ascii="Arial" w:eastAsia="Times New Roman" w:hAnsi="Arial" w:cs="Arial"/>
          <w:color w:val="555555"/>
          <w:sz w:val="26"/>
          <w:szCs w:val="26"/>
          <w:lang w:eastAsia="tr-TR"/>
        </w:rPr>
        <w:t xml:space="preserve">Problem; açık ve net bir şekilde bir kapsam çerçevesinde sunulmalıdır. Kapsamdan kastedilen araştırmayı destekleyen teori ve teorilerdir. Bu kısımda, alan </w:t>
      </w:r>
      <w:proofErr w:type="gramStart"/>
      <w:r w:rsidRPr="00AF11CC">
        <w:rPr>
          <w:rFonts w:ascii="Arial" w:eastAsia="Times New Roman" w:hAnsi="Arial" w:cs="Arial"/>
          <w:color w:val="555555"/>
          <w:sz w:val="26"/>
          <w:szCs w:val="26"/>
          <w:lang w:eastAsia="tr-TR"/>
        </w:rPr>
        <w:t>literatüründe</w:t>
      </w:r>
      <w:proofErr w:type="gramEnd"/>
      <w:r w:rsidRPr="00AF11CC">
        <w:rPr>
          <w:rFonts w:ascii="Arial" w:eastAsia="Times New Roman" w:hAnsi="Arial" w:cs="Arial"/>
          <w:color w:val="555555"/>
          <w:sz w:val="26"/>
          <w:szCs w:val="26"/>
          <w:lang w:eastAsia="tr-TR"/>
        </w:rPr>
        <w:t xml:space="preserve"> daha önce yapılmış araştırmalardan örnekler verilmelidir. Bu araştırmaların eksik kalan yönleri belirtilerek, çalışmanın </w:t>
      </w:r>
      <w:proofErr w:type="gramStart"/>
      <w:r w:rsidRPr="00AF11CC">
        <w:rPr>
          <w:rFonts w:ascii="Arial" w:eastAsia="Times New Roman" w:hAnsi="Arial" w:cs="Arial"/>
          <w:color w:val="555555"/>
          <w:sz w:val="26"/>
          <w:szCs w:val="26"/>
          <w:lang w:eastAsia="tr-TR"/>
        </w:rPr>
        <w:t>literatürde</w:t>
      </w:r>
      <w:proofErr w:type="gramEnd"/>
      <w:r w:rsidRPr="00AF11CC">
        <w:rPr>
          <w:rFonts w:ascii="Arial" w:eastAsia="Times New Roman" w:hAnsi="Arial" w:cs="Arial"/>
          <w:color w:val="555555"/>
          <w:sz w:val="26"/>
          <w:szCs w:val="26"/>
          <w:lang w:eastAsia="tr-TR"/>
        </w:rPr>
        <w:t xml:space="preserve"> nasıl bir boşluğu dolduracağı da özellikle belirtilmelidir. Böylelikle araştırmanın konumu ve özgün değeri hakkında okuyucu bilgilendirilmiş olacaktır.</w:t>
      </w:r>
    </w:p>
    <w:p w:rsidR="00C44289" w:rsidRDefault="00AF11CC" w:rsidP="00AF11CC">
      <w:pPr>
        <w:shd w:val="clear" w:color="auto" w:fill="FFFFFF"/>
        <w:spacing w:after="300" w:line="240" w:lineRule="auto"/>
        <w:rPr>
          <w:rFonts w:ascii="Arial" w:eastAsia="Times New Roman" w:hAnsi="Arial" w:cs="Arial"/>
          <w:color w:val="555555"/>
          <w:sz w:val="26"/>
          <w:szCs w:val="26"/>
          <w:lang w:eastAsia="tr-TR"/>
        </w:rPr>
      </w:pPr>
      <w:r w:rsidRPr="00AF11CC">
        <w:rPr>
          <w:rFonts w:ascii="Arial" w:eastAsia="Times New Roman" w:hAnsi="Arial" w:cs="Arial"/>
          <w:color w:val="555555"/>
          <w:sz w:val="26"/>
          <w:szCs w:val="26"/>
          <w:lang w:eastAsia="tr-TR"/>
        </w:rPr>
        <w:t>Yazar bu hususları göz önünde bulundurarak; konu hakkında bilgiye sahip olan fakat araştırma alanı hakkında göreceli olarak bilgisiz bir kişiye anlatır gibi problemi sunmalıdır.</w:t>
      </w:r>
      <w:bookmarkStart w:id="2" w:name="_ftnref2"/>
    </w:p>
    <w:p w:rsidR="00C44289" w:rsidRDefault="00C44289" w:rsidP="00AF11CC">
      <w:pPr>
        <w:shd w:val="clear" w:color="auto" w:fill="FFFFFF"/>
        <w:spacing w:after="300" w:line="240" w:lineRule="auto"/>
        <w:rPr>
          <w:rFonts w:ascii="Arial" w:eastAsia="Times New Roman" w:hAnsi="Arial" w:cs="Arial"/>
          <w:color w:val="555555"/>
          <w:sz w:val="26"/>
          <w:szCs w:val="26"/>
          <w:lang w:eastAsia="tr-TR"/>
        </w:rPr>
      </w:pPr>
    </w:p>
    <w:bookmarkEnd w:id="2"/>
    <w:p w:rsidR="00AF11CC" w:rsidRPr="00AF11CC" w:rsidRDefault="00AF11CC" w:rsidP="00AF11CC">
      <w:pPr>
        <w:shd w:val="clear" w:color="auto" w:fill="FFFFFF"/>
        <w:spacing w:after="300" w:line="240" w:lineRule="auto"/>
        <w:rPr>
          <w:rFonts w:ascii="Arial" w:eastAsia="Times New Roman" w:hAnsi="Arial" w:cs="Arial"/>
          <w:color w:val="555555"/>
          <w:sz w:val="26"/>
          <w:szCs w:val="26"/>
          <w:lang w:eastAsia="tr-TR"/>
        </w:rPr>
      </w:pPr>
    </w:p>
    <w:p w:rsidR="00AF11CC" w:rsidRPr="00AF11CC" w:rsidRDefault="00AF11CC" w:rsidP="00AF11CC">
      <w:pPr>
        <w:numPr>
          <w:ilvl w:val="0"/>
          <w:numId w:val="3"/>
        </w:numPr>
        <w:shd w:val="clear" w:color="auto" w:fill="FFFFFF"/>
        <w:spacing w:before="100" w:beforeAutospacing="1" w:after="100" w:afterAutospacing="1" w:line="240" w:lineRule="auto"/>
        <w:ind w:left="480"/>
        <w:rPr>
          <w:rFonts w:ascii="Arial" w:eastAsia="Times New Roman" w:hAnsi="Arial" w:cs="Arial"/>
          <w:color w:val="555555"/>
          <w:sz w:val="26"/>
          <w:szCs w:val="26"/>
          <w:lang w:eastAsia="tr-TR"/>
        </w:rPr>
      </w:pPr>
      <w:r w:rsidRPr="00AF11CC">
        <w:rPr>
          <w:rFonts w:ascii="Arial" w:eastAsia="Times New Roman" w:hAnsi="Arial" w:cs="Arial"/>
          <w:b/>
          <w:bCs/>
          <w:color w:val="555555"/>
          <w:sz w:val="26"/>
          <w:szCs w:val="26"/>
          <w:lang w:eastAsia="tr-TR"/>
        </w:rPr>
        <w:lastRenderedPageBreak/>
        <w:t>Araştırmanın Amacı</w:t>
      </w:r>
    </w:p>
    <w:p w:rsidR="00AF11CC" w:rsidRPr="00AF11CC" w:rsidRDefault="00AF11CC" w:rsidP="00AF11CC">
      <w:pPr>
        <w:shd w:val="clear" w:color="auto" w:fill="FFFFFF"/>
        <w:spacing w:after="300" w:line="240" w:lineRule="auto"/>
        <w:rPr>
          <w:rFonts w:ascii="Arial" w:eastAsia="Times New Roman" w:hAnsi="Arial" w:cs="Arial"/>
          <w:color w:val="555555"/>
          <w:sz w:val="26"/>
          <w:szCs w:val="26"/>
          <w:lang w:eastAsia="tr-TR"/>
        </w:rPr>
      </w:pPr>
      <w:r w:rsidRPr="00AF11CC">
        <w:rPr>
          <w:rFonts w:ascii="Arial" w:eastAsia="Times New Roman" w:hAnsi="Arial" w:cs="Arial"/>
          <w:color w:val="555555"/>
          <w:sz w:val="26"/>
          <w:szCs w:val="26"/>
          <w:lang w:eastAsia="tr-TR"/>
        </w:rPr>
        <w:t>Bu bölümde yazar, araştırmanın ulaşmak istediği genel amaçları açık ve anlaşılır bir şekilde ifade eder. “Bu çalışmanın amacı…” şeklinde başlayan bir cümle okuyucunun kafasında araştırma ile ilgili netlik oluşmasına yardımcı olacaktır. Çalışmanın temel kavramları ve fikirleri bu bölümde açıklanmalı, araştırılan alan ile ilgili okuyucu bilgilendirmelidir.</w:t>
      </w:r>
    </w:p>
    <w:p w:rsidR="00AF11CC" w:rsidRPr="00AF11CC" w:rsidRDefault="00AF11CC" w:rsidP="00AF11CC">
      <w:pPr>
        <w:shd w:val="clear" w:color="auto" w:fill="FFFFFF"/>
        <w:spacing w:after="300" w:line="240" w:lineRule="auto"/>
        <w:rPr>
          <w:rFonts w:ascii="Arial" w:eastAsia="Times New Roman" w:hAnsi="Arial" w:cs="Arial"/>
          <w:color w:val="555555"/>
          <w:sz w:val="26"/>
          <w:szCs w:val="26"/>
          <w:lang w:eastAsia="tr-TR"/>
        </w:rPr>
      </w:pPr>
      <w:r w:rsidRPr="00AF11CC">
        <w:rPr>
          <w:rFonts w:ascii="Arial" w:eastAsia="Times New Roman" w:hAnsi="Arial" w:cs="Arial"/>
          <w:b/>
          <w:bCs/>
          <w:color w:val="555555"/>
          <w:sz w:val="26"/>
          <w:szCs w:val="26"/>
          <w:lang w:eastAsia="tr-TR"/>
        </w:rPr>
        <w:t> </w:t>
      </w:r>
    </w:p>
    <w:p w:rsidR="00AF11CC" w:rsidRPr="00AF11CC" w:rsidRDefault="00C44289" w:rsidP="00AF11CC">
      <w:pPr>
        <w:shd w:val="clear" w:color="auto" w:fill="FFFFFF"/>
        <w:spacing w:after="300" w:line="240" w:lineRule="auto"/>
        <w:rPr>
          <w:rFonts w:ascii="Arial" w:eastAsia="Times New Roman" w:hAnsi="Arial" w:cs="Arial"/>
          <w:color w:val="555555"/>
          <w:sz w:val="26"/>
          <w:szCs w:val="26"/>
          <w:lang w:eastAsia="tr-TR"/>
        </w:rPr>
      </w:pPr>
      <w:r>
        <w:rPr>
          <w:rFonts w:ascii="Arial" w:eastAsia="Times New Roman" w:hAnsi="Arial" w:cs="Arial"/>
          <w:b/>
          <w:bCs/>
          <w:color w:val="555555"/>
          <w:sz w:val="26"/>
          <w:szCs w:val="26"/>
          <w:lang w:eastAsia="tr-TR"/>
        </w:rPr>
        <w:t>3</w:t>
      </w:r>
      <w:r w:rsidR="00AF11CC" w:rsidRPr="00AF11CC">
        <w:rPr>
          <w:rFonts w:ascii="Arial" w:eastAsia="Times New Roman" w:hAnsi="Arial" w:cs="Arial"/>
          <w:b/>
          <w:bCs/>
          <w:color w:val="555555"/>
          <w:sz w:val="26"/>
          <w:szCs w:val="26"/>
          <w:lang w:eastAsia="tr-TR"/>
        </w:rPr>
        <w:t>.Araştırma soruları/Araştırma hipotezleri</w:t>
      </w:r>
    </w:p>
    <w:p w:rsidR="00AF11CC" w:rsidRPr="00AF11CC" w:rsidRDefault="00AF11CC" w:rsidP="00AF11CC">
      <w:pPr>
        <w:shd w:val="clear" w:color="auto" w:fill="FFFFFF"/>
        <w:spacing w:after="300" w:line="240" w:lineRule="auto"/>
        <w:rPr>
          <w:rFonts w:ascii="Arial" w:eastAsia="Times New Roman" w:hAnsi="Arial" w:cs="Arial"/>
          <w:color w:val="555555"/>
          <w:sz w:val="26"/>
          <w:szCs w:val="26"/>
          <w:lang w:eastAsia="tr-TR"/>
        </w:rPr>
      </w:pPr>
      <w:r w:rsidRPr="00AF11CC">
        <w:rPr>
          <w:rFonts w:ascii="Arial" w:eastAsia="Times New Roman" w:hAnsi="Arial" w:cs="Arial"/>
          <w:color w:val="555555"/>
          <w:sz w:val="26"/>
          <w:szCs w:val="26"/>
          <w:lang w:eastAsia="tr-TR"/>
        </w:rPr>
        <w:t xml:space="preserve">Bilimsel araştırmalarda, araştırmanın amacına ve alt amaçlarına uygun olarak hazırlanmış araştırma soruları ve hipotezler belirlenir. Soruların mı hipotezlerin mi kullanılacağına araştırmanın yöntemine ve </w:t>
      </w:r>
      <w:proofErr w:type="gramStart"/>
      <w:r w:rsidRPr="00AF11CC">
        <w:rPr>
          <w:rFonts w:ascii="Arial" w:eastAsia="Times New Roman" w:hAnsi="Arial" w:cs="Arial"/>
          <w:color w:val="555555"/>
          <w:sz w:val="26"/>
          <w:szCs w:val="26"/>
          <w:lang w:eastAsia="tr-TR"/>
        </w:rPr>
        <w:t>dizaynına</w:t>
      </w:r>
      <w:proofErr w:type="gramEnd"/>
      <w:r w:rsidRPr="00AF11CC">
        <w:rPr>
          <w:rFonts w:ascii="Arial" w:eastAsia="Times New Roman" w:hAnsi="Arial" w:cs="Arial"/>
          <w:color w:val="555555"/>
          <w:sz w:val="26"/>
          <w:szCs w:val="26"/>
          <w:lang w:eastAsia="tr-TR"/>
        </w:rPr>
        <w:t xml:space="preserve"> göre karar verilir.</w:t>
      </w:r>
      <w:bookmarkStart w:id="3" w:name="_ftnref3"/>
      <w:r w:rsidRPr="00AF11CC">
        <w:rPr>
          <w:rFonts w:ascii="Arial" w:eastAsia="Times New Roman" w:hAnsi="Arial" w:cs="Arial"/>
          <w:color w:val="555555"/>
          <w:sz w:val="26"/>
          <w:szCs w:val="26"/>
          <w:lang w:eastAsia="tr-TR"/>
        </w:rPr>
        <w:fldChar w:fldCharType="begin"/>
      </w:r>
      <w:r w:rsidRPr="00AF11CC">
        <w:rPr>
          <w:rFonts w:ascii="Arial" w:eastAsia="Times New Roman" w:hAnsi="Arial" w:cs="Arial"/>
          <w:color w:val="555555"/>
          <w:sz w:val="26"/>
          <w:szCs w:val="26"/>
          <w:lang w:eastAsia="tr-TR"/>
        </w:rPr>
        <w:instrText xml:space="preserve"> HYPERLINK "https://aslihanunalblog.wordpress.com/2016/04/15/bilimsel-bir-makalede-giris-bolumu-nasil-yazilir/" \l "_ftn3" </w:instrText>
      </w:r>
      <w:r w:rsidRPr="00AF11CC">
        <w:rPr>
          <w:rFonts w:ascii="Arial" w:eastAsia="Times New Roman" w:hAnsi="Arial" w:cs="Arial"/>
          <w:color w:val="555555"/>
          <w:sz w:val="26"/>
          <w:szCs w:val="26"/>
          <w:lang w:eastAsia="tr-TR"/>
        </w:rPr>
        <w:fldChar w:fldCharType="separate"/>
      </w:r>
      <w:r w:rsidRPr="00AF11CC">
        <w:rPr>
          <w:rFonts w:ascii="Arial" w:eastAsia="Times New Roman" w:hAnsi="Arial" w:cs="Arial"/>
          <w:color w:val="F35029"/>
          <w:sz w:val="26"/>
          <w:szCs w:val="26"/>
          <w:u w:val="single"/>
          <w:lang w:eastAsia="tr-TR"/>
        </w:rPr>
        <w:t>[3]</w:t>
      </w:r>
      <w:r w:rsidRPr="00AF11CC">
        <w:rPr>
          <w:rFonts w:ascii="Arial" w:eastAsia="Times New Roman" w:hAnsi="Arial" w:cs="Arial"/>
          <w:color w:val="555555"/>
          <w:sz w:val="26"/>
          <w:szCs w:val="26"/>
          <w:lang w:eastAsia="tr-TR"/>
        </w:rPr>
        <w:fldChar w:fldCharType="end"/>
      </w:r>
      <w:bookmarkEnd w:id="3"/>
      <w:r w:rsidRPr="00AF11CC">
        <w:rPr>
          <w:rFonts w:ascii="Arial" w:eastAsia="Times New Roman" w:hAnsi="Arial" w:cs="Arial"/>
          <w:color w:val="555555"/>
          <w:sz w:val="26"/>
          <w:szCs w:val="26"/>
          <w:lang w:eastAsia="tr-TR"/>
        </w:rPr>
        <w:t> Nitel araştırmalarda, değişkenler arasındaki ilişki soru cümlesi olarak ifade edilirken, nicel araştırmalarda, iki değişken arasındaki ilişkiyi bildirim cümlesi şeklinde ifade eden hipotezler kullanılır. Aşağıda, araştırma sorusuna ve hipotezlere birer örnek sunulmuştur.</w:t>
      </w:r>
    </w:p>
    <w:p w:rsidR="00AF11CC" w:rsidRPr="00AF11CC" w:rsidRDefault="00AF11CC" w:rsidP="00AF11CC">
      <w:pPr>
        <w:shd w:val="clear" w:color="auto" w:fill="FFFFFF"/>
        <w:spacing w:after="300" w:line="240" w:lineRule="auto"/>
        <w:rPr>
          <w:rFonts w:ascii="Arial" w:eastAsia="Times New Roman" w:hAnsi="Arial" w:cs="Arial"/>
          <w:color w:val="555555"/>
          <w:sz w:val="26"/>
          <w:szCs w:val="26"/>
          <w:lang w:eastAsia="tr-TR"/>
        </w:rPr>
      </w:pPr>
      <w:r w:rsidRPr="00AF11CC">
        <w:rPr>
          <w:rFonts w:ascii="Arial" w:eastAsia="Times New Roman" w:hAnsi="Arial" w:cs="Arial"/>
          <w:i/>
          <w:iCs/>
          <w:color w:val="555555"/>
          <w:sz w:val="26"/>
          <w:szCs w:val="26"/>
          <w:lang w:eastAsia="tr-TR"/>
        </w:rPr>
        <w:t>Cam tavan etkisini aşmayı başaran kadın yöneticiler hangi liderlik özelliklerini sergilemektedir? (Araştırma sorusu)</w:t>
      </w:r>
    </w:p>
    <w:p w:rsidR="00AF11CC" w:rsidRPr="00AF11CC" w:rsidRDefault="00AF11CC" w:rsidP="00AF11CC">
      <w:pPr>
        <w:shd w:val="clear" w:color="auto" w:fill="FFFFFF"/>
        <w:spacing w:after="300" w:line="240" w:lineRule="auto"/>
        <w:rPr>
          <w:rFonts w:ascii="Arial" w:eastAsia="Times New Roman" w:hAnsi="Arial" w:cs="Arial"/>
          <w:color w:val="555555"/>
          <w:sz w:val="26"/>
          <w:szCs w:val="26"/>
          <w:lang w:eastAsia="tr-TR"/>
        </w:rPr>
      </w:pPr>
      <w:r w:rsidRPr="00AF11CC">
        <w:rPr>
          <w:rFonts w:ascii="Arial" w:eastAsia="Times New Roman" w:hAnsi="Arial" w:cs="Arial"/>
          <w:i/>
          <w:iCs/>
          <w:color w:val="555555"/>
          <w:sz w:val="26"/>
          <w:szCs w:val="26"/>
          <w:lang w:eastAsia="tr-TR"/>
        </w:rPr>
        <w:t>H</w:t>
      </w:r>
      <w:r w:rsidRPr="00AF11CC">
        <w:rPr>
          <w:rFonts w:ascii="Arial" w:eastAsia="Times New Roman" w:hAnsi="Arial" w:cs="Arial"/>
          <w:i/>
          <w:iCs/>
          <w:color w:val="555555"/>
          <w:sz w:val="19"/>
          <w:szCs w:val="19"/>
          <w:vertAlign w:val="subscript"/>
          <w:lang w:eastAsia="tr-TR"/>
        </w:rPr>
        <w:t>0</w:t>
      </w:r>
      <w:r w:rsidRPr="00AF11CC">
        <w:rPr>
          <w:rFonts w:ascii="Arial" w:eastAsia="Times New Roman" w:hAnsi="Arial" w:cs="Arial"/>
          <w:i/>
          <w:iCs/>
          <w:color w:val="555555"/>
          <w:sz w:val="26"/>
          <w:szCs w:val="26"/>
          <w:lang w:eastAsia="tr-TR"/>
        </w:rPr>
        <w:t>: Ağızdan ağıza iletişim tüketicilerin cinsiyetlerine göre farklılık göstermektedir.</w:t>
      </w:r>
    </w:p>
    <w:p w:rsidR="00AF11CC" w:rsidRPr="00AF11CC" w:rsidRDefault="00AF11CC" w:rsidP="00AF11CC">
      <w:pPr>
        <w:shd w:val="clear" w:color="auto" w:fill="FFFFFF"/>
        <w:spacing w:after="300" w:line="240" w:lineRule="auto"/>
        <w:rPr>
          <w:rFonts w:ascii="Arial" w:eastAsia="Times New Roman" w:hAnsi="Arial" w:cs="Arial"/>
          <w:color w:val="555555"/>
          <w:sz w:val="26"/>
          <w:szCs w:val="26"/>
          <w:lang w:eastAsia="tr-TR"/>
        </w:rPr>
      </w:pPr>
      <w:r w:rsidRPr="00AF11CC">
        <w:rPr>
          <w:rFonts w:ascii="Arial" w:eastAsia="Times New Roman" w:hAnsi="Arial" w:cs="Arial"/>
          <w:color w:val="555555"/>
          <w:sz w:val="26"/>
          <w:szCs w:val="26"/>
          <w:lang w:eastAsia="tr-TR"/>
        </w:rPr>
        <w:t>Örnekte verilen araştırma sorusu, Nitel bir araştırma olan Gömülü Teori yöntemi kullanılmış bir araştırmaya aittir. Soru keşfedici bir özellik taşımakta ve kadınların liderlik özelliklerine ilişkin herhangi bir yargı bildirmemektedir. Hipotez örneğinde ise, değişkenler arası ilişkiye yönelik bir önerme söz konusudur ve analiz aşamasında bu önermenin doğruluğu sınanacaktır.</w:t>
      </w:r>
    </w:p>
    <w:p w:rsidR="00AF11CC" w:rsidRPr="00AF11CC" w:rsidRDefault="00AF11CC" w:rsidP="00AF11CC">
      <w:pPr>
        <w:shd w:val="clear" w:color="auto" w:fill="FFFFFF"/>
        <w:spacing w:after="300" w:line="240" w:lineRule="auto"/>
        <w:rPr>
          <w:rFonts w:ascii="Arial" w:eastAsia="Times New Roman" w:hAnsi="Arial" w:cs="Arial"/>
          <w:color w:val="555555"/>
          <w:sz w:val="26"/>
          <w:szCs w:val="26"/>
          <w:lang w:eastAsia="tr-TR"/>
        </w:rPr>
      </w:pPr>
      <w:r w:rsidRPr="00AF11CC">
        <w:rPr>
          <w:rFonts w:ascii="Arial" w:eastAsia="Times New Roman" w:hAnsi="Arial" w:cs="Arial"/>
          <w:color w:val="555555"/>
          <w:sz w:val="26"/>
          <w:szCs w:val="26"/>
          <w:lang w:eastAsia="tr-TR"/>
        </w:rPr>
        <w:t>Hipotezler ve araştırma soruları belirlenirken, amaçlara uygun olmasına, ifadelerin açık ve anlaşılır olmasına, mantıksal olarak çelişmemesine dikkate dilmelidir.</w:t>
      </w:r>
    </w:p>
    <w:p w:rsidR="00AF11CC" w:rsidRPr="00AF11CC" w:rsidRDefault="00AF11CC" w:rsidP="00AF11CC">
      <w:pPr>
        <w:shd w:val="clear" w:color="auto" w:fill="FFFFFF"/>
        <w:spacing w:after="300" w:line="240" w:lineRule="auto"/>
        <w:rPr>
          <w:rFonts w:ascii="Arial" w:eastAsia="Times New Roman" w:hAnsi="Arial" w:cs="Arial"/>
          <w:color w:val="555555"/>
          <w:sz w:val="26"/>
          <w:szCs w:val="26"/>
          <w:lang w:eastAsia="tr-TR"/>
        </w:rPr>
      </w:pPr>
      <w:r w:rsidRPr="00AF11CC">
        <w:rPr>
          <w:rFonts w:ascii="Arial" w:eastAsia="Times New Roman" w:hAnsi="Arial" w:cs="Arial"/>
          <w:color w:val="555555"/>
          <w:sz w:val="26"/>
          <w:szCs w:val="26"/>
          <w:lang w:eastAsia="tr-TR"/>
        </w:rPr>
        <w:t>Oluşturulan hipotez ve araştırma sorularının hangi metotla ve hangi analiz yöntemleri kullanılarak analiz edileceğine de kısaca değinilmelidir, ayrıntılar yöntem bölümüne bırakılmalıdır.</w:t>
      </w:r>
    </w:p>
    <w:p w:rsidR="00AF11CC" w:rsidRDefault="00AF11CC" w:rsidP="00AF11CC">
      <w:pPr>
        <w:shd w:val="clear" w:color="auto" w:fill="FFFFFF"/>
        <w:spacing w:after="300" w:line="240" w:lineRule="auto"/>
        <w:rPr>
          <w:rFonts w:ascii="Arial" w:eastAsia="Times New Roman" w:hAnsi="Arial" w:cs="Arial"/>
          <w:b/>
          <w:bCs/>
          <w:color w:val="555555"/>
          <w:sz w:val="26"/>
          <w:szCs w:val="26"/>
          <w:lang w:eastAsia="tr-TR"/>
        </w:rPr>
      </w:pPr>
    </w:p>
    <w:p w:rsidR="00AF11CC" w:rsidRDefault="00AF11CC" w:rsidP="00AF11CC">
      <w:pPr>
        <w:shd w:val="clear" w:color="auto" w:fill="FFFFFF"/>
        <w:spacing w:after="300" w:line="240" w:lineRule="auto"/>
        <w:rPr>
          <w:rFonts w:ascii="Arial" w:eastAsia="Times New Roman" w:hAnsi="Arial" w:cs="Arial"/>
          <w:b/>
          <w:bCs/>
          <w:color w:val="555555"/>
          <w:sz w:val="26"/>
          <w:szCs w:val="26"/>
          <w:lang w:eastAsia="tr-TR"/>
        </w:rPr>
      </w:pPr>
    </w:p>
    <w:p w:rsidR="00C44289" w:rsidRDefault="00C44289" w:rsidP="00AF11CC">
      <w:pPr>
        <w:shd w:val="clear" w:color="auto" w:fill="FFFFFF"/>
        <w:spacing w:after="300" w:line="240" w:lineRule="auto"/>
        <w:rPr>
          <w:rFonts w:ascii="Arial" w:eastAsia="Times New Roman" w:hAnsi="Arial" w:cs="Arial"/>
          <w:b/>
          <w:bCs/>
          <w:color w:val="555555"/>
          <w:sz w:val="26"/>
          <w:szCs w:val="26"/>
          <w:lang w:eastAsia="tr-TR"/>
        </w:rPr>
      </w:pPr>
    </w:p>
    <w:p w:rsidR="00C44289" w:rsidRPr="00D60301" w:rsidRDefault="00C44289" w:rsidP="00D60301">
      <w:pPr>
        <w:pStyle w:val="ListeParagraf"/>
        <w:numPr>
          <w:ilvl w:val="0"/>
          <w:numId w:val="3"/>
        </w:numPr>
        <w:shd w:val="clear" w:color="auto" w:fill="FFFFFF"/>
        <w:spacing w:before="100" w:beforeAutospacing="1" w:after="100" w:afterAutospacing="1" w:line="240" w:lineRule="auto"/>
        <w:rPr>
          <w:rFonts w:ascii="Arial" w:eastAsia="Times New Roman" w:hAnsi="Arial" w:cs="Arial"/>
          <w:b/>
          <w:bCs/>
          <w:color w:val="555555"/>
          <w:sz w:val="26"/>
          <w:szCs w:val="26"/>
          <w:lang w:eastAsia="tr-TR"/>
        </w:rPr>
      </w:pPr>
      <w:r w:rsidRPr="00D60301">
        <w:rPr>
          <w:rFonts w:ascii="Arial" w:eastAsia="Times New Roman" w:hAnsi="Arial" w:cs="Arial"/>
          <w:b/>
          <w:bCs/>
          <w:color w:val="555555"/>
          <w:sz w:val="26"/>
          <w:szCs w:val="26"/>
          <w:lang w:eastAsia="tr-TR"/>
        </w:rPr>
        <w:lastRenderedPageBreak/>
        <w:t>Araştırmanın Önemi</w:t>
      </w:r>
    </w:p>
    <w:p w:rsidR="00FA6440" w:rsidRPr="00D60301" w:rsidRDefault="005745B7" w:rsidP="00D60301">
      <w:pPr>
        <w:shd w:val="clear" w:color="auto" w:fill="FFFFFF"/>
        <w:spacing w:before="100" w:beforeAutospacing="1" w:after="100" w:afterAutospacing="1" w:line="240" w:lineRule="auto"/>
        <w:rPr>
          <w:rFonts w:ascii="Arial" w:eastAsia="Times New Roman" w:hAnsi="Arial" w:cs="Arial"/>
          <w:bCs/>
          <w:color w:val="555555"/>
          <w:sz w:val="26"/>
          <w:szCs w:val="26"/>
          <w:lang w:eastAsia="tr-TR"/>
        </w:rPr>
      </w:pPr>
      <w:r w:rsidRPr="00D60301">
        <w:rPr>
          <w:rFonts w:ascii="Arial" w:eastAsia="Times New Roman" w:hAnsi="Arial" w:cs="Arial"/>
          <w:bCs/>
          <w:color w:val="555555"/>
          <w:sz w:val="26"/>
          <w:szCs w:val="26"/>
          <w:lang w:eastAsia="tr-TR"/>
        </w:rPr>
        <w:t xml:space="preserve">Araştırmanın amacı, kuramsal ya da uygulama açısından önemli olmalıdır. Bir araştırma bilimsel araştırma süreçlerine uygunluk açısından kusursuz olabilir; ancak araştırma sonuçlarının kuramsal birikime ya da yapılan uygulamalara herhangi bir katkısı </w:t>
      </w:r>
      <w:proofErr w:type="gramStart"/>
      <w:r w:rsidRPr="00D60301">
        <w:rPr>
          <w:rFonts w:ascii="Arial" w:eastAsia="Times New Roman" w:hAnsi="Arial" w:cs="Arial"/>
          <w:bCs/>
          <w:color w:val="555555"/>
          <w:sz w:val="26"/>
          <w:szCs w:val="26"/>
          <w:lang w:eastAsia="tr-TR"/>
        </w:rPr>
        <w:t>yoksa,</w:t>
      </w:r>
      <w:proofErr w:type="gramEnd"/>
      <w:r w:rsidRPr="00D60301">
        <w:rPr>
          <w:rFonts w:ascii="Arial" w:eastAsia="Times New Roman" w:hAnsi="Arial" w:cs="Arial"/>
          <w:bCs/>
          <w:color w:val="555555"/>
          <w:sz w:val="26"/>
          <w:szCs w:val="26"/>
          <w:lang w:eastAsia="tr-TR"/>
        </w:rPr>
        <w:t xml:space="preserve"> araştırmanın önemli bir araştırma olduğunu ifade etmek zordur. </w:t>
      </w:r>
    </w:p>
    <w:p w:rsidR="00C44289" w:rsidRDefault="00C44289" w:rsidP="00C44289">
      <w:pPr>
        <w:shd w:val="clear" w:color="auto" w:fill="FFFFFF"/>
        <w:spacing w:before="100" w:beforeAutospacing="1" w:after="100" w:afterAutospacing="1" w:line="240" w:lineRule="auto"/>
        <w:rPr>
          <w:rFonts w:ascii="Arial" w:eastAsia="Times New Roman" w:hAnsi="Arial" w:cs="Arial"/>
          <w:b/>
          <w:bCs/>
          <w:color w:val="555555"/>
          <w:sz w:val="26"/>
          <w:szCs w:val="26"/>
          <w:lang w:eastAsia="tr-TR"/>
        </w:rPr>
      </w:pPr>
    </w:p>
    <w:p w:rsidR="00C44289" w:rsidRPr="00AF11CC" w:rsidRDefault="00C44289" w:rsidP="00D60301">
      <w:pPr>
        <w:shd w:val="clear" w:color="auto" w:fill="FFFFFF"/>
        <w:spacing w:before="100" w:beforeAutospacing="1" w:after="100" w:afterAutospacing="1" w:line="240" w:lineRule="auto"/>
        <w:ind w:firstLine="708"/>
        <w:rPr>
          <w:rFonts w:ascii="Arial" w:eastAsia="Times New Roman" w:hAnsi="Arial" w:cs="Arial"/>
          <w:color w:val="555555"/>
          <w:sz w:val="26"/>
          <w:szCs w:val="26"/>
          <w:lang w:eastAsia="tr-TR"/>
        </w:rPr>
      </w:pPr>
      <w:r>
        <w:rPr>
          <w:rFonts w:ascii="Arial" w:eastAsia="Times New Roman" w:hAnsi="Arial" w:cs="Arial"/>
          <w:b/>
          <w:bCs/>
          <w:color w:val="555555"/>
          <w:sz w:val="26"/>
          <w:szCs w:val="26"/>
          <w:lang w:eastAsia="tr-TR"/>
        </w:rPr>
        <w:t xml:space="preserve">II. Bölüm: </w:t>
      </w:r>
      <w:r w:rsidRPr="00AF11CC">
        <w:rPr>
          <w:rFonts w:ascii="Arial" w:eastAsia="Times New Roman" w:hAnsi="Arial" w:cs="Arial"/>
          <w:b/>
          <w:bCs/>
          <w:color w:val="555555"/>
          <w:sz w:val="26"/>
          <w:szCs w:val="26"/>
          <w:lang w:eastAsia="tr-TR"/>
        </w:rPr>
        <w:t>Literatür Taraması</w:t>
      </w:r>
    </w:p>
    <w:p w:rsidR="00C44289" w:rsidRPr="00AF11CC" w:rsidRDefault="00C44289" w:rsidP="00C44289">
      <w:pPr>
        <w:shd w:val="clear" w:color="auto" w:fill="FFFFFF"/>
        <w:spacing w:after="300" w:line="240" w:lineRule="auto"/>
        <w:rPr>
          <w:rFonts w:ascii="Arial" w:eastAsia="Times New Roman" w:hAnsi="Arial" w:cs="Arial"/>
          <w:color w:val="555555"/>
          <w:sz w:val="26"/>
          <w:szCs w:val="26"/>
          <w:lang w:eastAsia="tr-TR"/>
        </w:rPr>
      </w:pPr>
      <w:r w:rsidRPr="00AF11CC">
        <w:rPr>
          <w:rFonts w:ascii="Arial" w:eastAsia="Times New Roman" w:hAnsi="Arial" w:cs="Arial"/>
          <w:color w:val="555555"/>
          <w:sz w:val="26"/>
          <w:szCs w:val="26"/>
          <w:lang w:eastAsia="tr-TR"/>
        </w:rPr>
        <w:t xml:space="preserve">Giriş bölümünde tanımlanan problemin, iskeleti </w:t>
      </w:r>
      <w:proofErr w:type="gramStart"/>
      <w:r w:rsidRPr="00AF11CC">
        <w:rPr>
          <w:rFonts w:ascii="Arial" w:eastAsia="Times New Roman" w:hAnsi="Arial" w:cs="Arial"/>
          <w:color w:val="555555"/>
          <w:sz w:val="26"/>
          <w:szCs w:val="26"/>
          <w:lang w:eastAsia="tr-TR"/>
        </w:rPr>
        <w:t>literatür</w:t>
      </w:r>
      <w:proofErr w:type="gramEnd"/>
      <w:r w:rsidRPr="00AF11CC">
        <w:rPr>
          <w:rFonts w:ascii="Arial" w:eastAsia="Times New Roman" w:hAnsi="Arial" w:cs="Arial"/>
          <w:color w:val="555555"/>
          <w:sz w:val="26"/>
          <w:szCs w:val="26"/>
          <w:lang w:eastAsia="tr-TR"/>
        </w:rPr>
        <w:t xml:space="preserve"> bölümünde oluşturulur. Araştırılan konu ile ilgili yapılmış diğer çalışmalardan örnekler sunularak, çalışmanın </w:t>
      </w:r>
      <w:proofErr w:type="gramStart"/>
      <w:r w:rsidRPr="00AF11CC">
        <w:rPr>
          <w:rFonts w:ascii="Arial" w:eastAsia="Times New Roman" w:hAnsi="Arial" w:cs="Arial"/>
          <w:color w:val="555555"/>
          <w:sz w:val="26"/>
          <w:szCs w:val="26"/>
          <w:lang w:eastAsia="tr-TR"/>
        </w:rPr>
        <w:t>literatür</w:t>
      </w:r>
      <w:proofErr w:type="gramEnd"/>
      <w:r w:rsidRPr="00AF11CC">
        <w:rPr>
          <w:rFonts w:ascii="Arial" w:eastAsia="Times New Roman" w:hAnsi="Arial" w:cs="Arial"/>
          <w:color w:val="555555"/>
          <w:sz w:val="26"/>
          <w:szCs w:val="26"/>
          <w:lang w:eastAsia="tr-TR"/>
        </w:rPr>
        <w:t xml:space="preserve"> ile olan bağlantısı kurulur. Literatür bölümü, sonuç bölümünde bulguların yorumlanması ve teorik bir alt yapı sağlanması açısından çok büyük öneme sahiptir. Araştırma sonucunda elde ettiğimiz bulguları, </w:t>
      </w:r>
      <w:proofErr w:type="gramStart"/>
      <w:r w:rsidRPr="00AF11CC">
        <w:rPr>
          <w:rFonts w:ascii="Arial" w:eastAsia="Times New Roman" w:hAnsi="Arial" w:cs="Arial"/>
          <w:color w:val="555555"/>
          <w:sz w:val="26"/>
          <w:szCs w:val="26"/>
          <w:lang w:eastAsia="tr-TR"/>
        </w:rPr>
        <w:t>literatür</w:t>
      </w:r>
      <w:proofErr w:type="gramEnd"/>
      <w:r w:rsidRPr="00AF11CC">
        <w:rPr>
          <w:rFonts w:ascii="Arial" w:eastAsia="Times New Roman" w:hAnsi="Arial" w:cs="Arial"/>
          <w:color w:val="555555"/>
          <w:sz w:val="26"/>
          <w:szCs w:val="26"/>
          <w:lang w:eastAsia="tr-TR"/>
        </w:rPr>
        <w:t xml:space="preserve"> ile ilişkilendirerek sunarız, benzerlikleri ve farklılıkları karşılaştırırız. İyi bir </w:t>
      </w:r>
      <w:proofErr w:type="gramStart"/>
      <w:r w:rsidRPr="00AF11CC">
        <w:rPr>
          <w:rFonts w:ascii="Arial" w:eastAsia="Times New Roman" w:hAnsi="Arial" w:cs="Arial"/>
          <w:color w:val="555555"/>
          <w:sz w:val="26"/>
          <w:szCs w:val="26"/>
          <w:lang w:eastAsia="tr-TR"/>
        </w:rPr>
        <w:t>literatür</w:t>
      </w:r>
      <w:proofErr w:type="gramEnd"/>
      <w:r w:rsidRPr="00AF11CC">
        <w:rPr>
          <w:rFonts w:ascii="Arial" w:eastAsia="Times New Roman" w:hAnsi="Arial" w:cs="Arial"/>
          <w:color w:val="555555"/>
          <w:sz w:val="26"/>
          <w:szCs w:val="26"/>
          <w:lang w:eastAsia="tr-TR"/>
        </w:rPr>
        <w:t xml:space="preserve"> incelemesi yapılmayan bir çalışma, teorik temel açısından zayıftır ve bu eksiklik sonuç bölümünü yazarken kendini hissettirir. Bu sebeple, üzerinde çalışılan araştırma ile ilgili olarak daha önce yayınlanmış yerli ve yabancı </w:t>
      </w:r>
      <w:proofErr w:type="gramStart"/>
      <w:r w:rsidRPr="00AF11CC">
        <w:rPr>
          <w:rFonts w:ascii="Arial" w:eastAsia="Times New Roman" w:hAnsi="Arial" w:cs="Arial"/>
          <w:color w:val="555555"/>
          <w:sz w:val="26"/>
          <w:szCs w:val="26"/>
          <w:lang w:eastAsia="tr-TR"/>
        </w:rPr>
        <w:t>literatür</w:t>
      </w:r>
      <w:proofErr w:type="gramEnd"/>
      <w:r w:rsidRPr="00AF11CC">
        <w:rPr>
          <w:rFonts w:ascii="Arial" w:eastAsia="Times New Roman" w:hAnsi="Arial" w:cs="Arial"/>
          <w:color w:val="555555"/>
          <w:sz w:val="26"/>
          <w:szCs w:val="26"/>
          <w:lang w:eastAsia="tr-TR"/>
        </w:rPr>
        <w:t xml:space="preserve"> çok iyi incelenmeli, alanın öncü araştırmacılarından alıntılar yapmaya dikkat edilmelidir. Son yıllarda yapılmış çalışmalara, konunun gidişatı açısından bilgi ve fikir sunacağı için yer verilmesine özellikle dikkat edilmelidir.</w:t>
      </w:r>
      <w:r>
        <w:rPr>
          <w:rFonts w:ascii="Arial" w:eastAsia="Times New Roman" w:hAnsi="Arial" w:cs="Arial"/>
          <w:color w:val="555555"/>
          <w:sz w:val="26"/>
          <w:szCs w:val="26"/>
          <w:lang w:eastAsia="tr-TR"/>
        </w:rPr>
        <w:t xml:space="preserve"> Sizin araştırmanızla benzer soruları soran hem yurtdışı hem de Türkiye’den araştırmalara bu bölümde yer verilmelidir.</w:t>
      </w:r>
    </w:p>
    <w:p w:rsidR="00C44289" w:rsidRDefault="00C44289" w:rsidP="00C44289">
      <w:pPr>
        <w:shd w:val="clear" w:color="auto" w:fill="FFFFFF"/>
        <w:spacing w:after="300" w:line="240" w:lineRule="auto"/>
        <w:rPr>
          <w:rFonts w:ascii="Arial" w:eastAsia="Times New Roman" w:hAnsi="Arial" w:cs="Arial"/>
          <w:color w:val="555555"/>
          <w:sz w:val="26"/>
          <w:szCs w:val="26"/>
          <w:lang w:eastAsia="tr-TR"/>
        </w:rPr>
      </w:pPr>
      <w:r w:rsidRPr="00AF11CC">
        <w:rPr>
          <w:rFonts w:ascii="Arial" w:eastAsia="Times New Roman" w:hAnsi="Arial" w:cs="Arial"/>
          <w:color w:val="555555"/>
          <w:sz w:val="26"/>
          <w:szCs w:val="26"/>
          <w:lang w:eastAsia="tr-TR"/>
        </w:rPr>
        <w:t xml:space="preserve">Geçmiş araştırmalarla ilgili bulguları direkt olarak sıralamak yerine, bulguları birbiriyle karşılaştırıldığı bir tartışma şeklinde sunmak çok daha etkili bir yöntemdir. Araştırmaların birbirlerini destekleyen ve ayrılan yönlerinin irdelenmesi; hem </w:t>
      </w:r>
      <w:proofErr w:type="gramStart"/>
      <w:r w:rsidRPr="00AF11CC">
        <w:rPr>
          <w:rFonts w:ascii="Arial" w:eastAsia="Times New Roman" w:hAnsi="Arial" w:cs="Arial"/>
          <w:color w:val="555555"/>
          <w:sz w:val="26"/>
          <w:szCs w:val="26"/>
          <w:lang w:eastAsia="tr-TR"/>
        </w:rPr>
        <w:t>literatürdeki</w:t>
      </w:r>
      <w:proofErr w:type="gramEnd"/>
      <w:r w:rsidRPr="00AF11CC">
        <w:rPr>
          <w:rFonts w:ascii="Arial" w:eastAsia="Times New Roman" w:hAnsi="Arial" w:cs="Arial"/>
          <w:color w:val="555555"/>
          <w:sz w:val="26"/>
          <w:szCs w:val="26"/>
          <w:lang w:eastAsia="tr-TR"/>
        </w:rPr>
        <w:t xml:space="preserve"> boşluğun gösterilmesi hem de araştırmanın literatürdeki konumunun ortaya çıkarılması açısından faydalı bir yöntemdir.</w:t>
      </w:r>
    </w:p>
    <w:p w:rsidR="00C44289" w:rsidRDefault="00C44289" w:rsidP="00C44289">
      <w:pPr>
        <w:shd w:val="clear" w:color="auto" w:fill="FFFFFF"/>
        <w:spacing w:after="300" w:line="240" w:lineRule="auto"/>
        <w:rPr>
          <w:rFonts w:ascii="Arial" w:eastAsia="Times New Roman" w:hAnsi="Arial" w:cs="Arial"/>
          <w:color w:val="555555"/>
          <w:sz w:val="26"/>
          <w:szCs w:val="26"/>
          <w:lang w:eastAsia="tr-TR"/>
        </w:rPr>
      </w:pPr>
    </w:p>
    <w:p w:rsidR="00C44289" w:rsidRPr="00AF11CC" w:rsidRDefault="00C44289" w:rsidP="00C44289">
      <w:pPr>
        <w:shd w:val="clear" w:color="auto" w:fill="FFFFFF"/>
        <w:spacing w:after="300" w:line="240" w:lineRule="auto"/>
        <w:rPr>
          <w:rFonts w:ascii="Arial" w:eastAsia="Times New Roman" w:hAnsi="Arial" w:cs="Arial"/>
          <w:color w:val="555555"/>
          <w:sz w:val="26"/>
          <w:szCs w:val="26"/>
          <w:lang w:eastAsia="tr-TR"/>
        </w:rPr>
      </w:pPr>
    </w:p>
    <w:p w:rsidR="00196C10" w:rsidRDefault="00196C10"/>
    <w:sectPr w:rsidR="00196C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71523"/>
    <w:multiLevelType w:val="hybridMultilevel"/>
    <w:tmpl w:val="30D6FAE6"/>
    <w:lvl w:ilvl="0" w:tplc="EECEF5EC">
      <w:start w:val="1"/>
      <w:numFmt w:val="bullet"/>
      <w:lvlText w:val="•"/>
      <w:lvlJc w:val="left"/>
      <w:pPr>
        <w:tabs>
          <w:tab w:val="num" w:pos="720"/>
        </w:tabs>
        <w:ind w:left="720" w:hanging="360"/>
      </w:pPr>
      <w:rPr>
        <w:rFonts w:ascii="Times New Roman" w:hAnsi="Times New Roman" w:hint="default"/>
      </w:rPr>
    </w:lvl>
    <w:lvl w:ilvl="1" w:tplc="0F4E5F70" w:tentative="1">
      <w:start w:val="1"/>
      <w:numFmt w:val="bullet"/>
      <w:lvlText w:val="•"/>
      <w:lvlJc w:val="left"/>
      <w:pPr>
        <w:tabs>
          <w:tab w:val="num" w:pos="1440"/>
        </w:tabs>
        <w:ind w:left="1440" w:hanging="360"/>
      </w:pPr>
      <w:rPr>
        <w:rFonts w:ascii="Times New Roman" w:hAnsi="Times New Roman" w:hint="default"/>
      </w:rPr>
    </w:lvl>
    <w:lvl w:ilvl="2" w:tplc="E3A281AC" w:tentative="1">
      <w:start w:val="1"/>
      <w:numFmt w:val="bullet"/>
      <w:lvlText w:val="•"/>
      <w:lvlJc w:val="left"/>
      <w:pPr>
        <w:tabs>
          <w:tab w:val="num" w:pos="2160"/>
        </w:tabs>
        <w:ind w:left="2160" w:hanging="360"/>
      </w:pPr>
      <w:rPr>
        <w:rFonts w:ascii="Times New Roman" w:hAnsi="Times New Roman" w:hint="default"/>
      </w:rPr>
    </w:lvl>
    <w:lvl w:ilvl="3" w:tplc="0E1814EA" w:tentative="1">
      <w:start w:val="1"/>
      <w:numFmt w:val="bullet"/>
      <w:lvlText w:val="•"/>
      <w:lvlJc w:val="left"/>
      <w:pPr>
        <w:tabs>
          <w:tab w:val="num" w:pos="2880"/>
        </w:tabs>
        <w:ind w:left="2880" w:hanging="360"/>
      </w:pPr>
      <w:rPr>
        <w:rFonts w:ascii="Times New Roman" w:hAnsi="Times New Roman" w:hint="default"/>
      </w:rPr>
    </w:lvl>
    <w:lvl w:ilvl="4" w:tplc="A73675A4" w:tentative="1">
      <w:start w:val="1"/>
      <w:numFmt w:val="bullet"/>
      <w:lvlText w:val="•"/>
      <w:lvlJc w:val="left"/>
      <w:pPr>
        <w:tabs>
          <w:tab w:val="num" w:pos="3600"/>
        </w:tabs>
        <w:ind w:left="3600" w:hanging="360"/>
      </w:pPr>
      <w:rPr>
        <w:rFonts w:ascii="Times New Roman" w:hAnsi="Times New Roman" w:hint="default"/>
      </w:rPr>
    </w:lvl>
    <w:lvl w:ilvl="5" w:tplc="B5E22E48" w:tentative="1">
      <w:start w:val="1"/>
      <w:numFmt w:val="bullet"/>
      <w:lvlText w:val="•"/>
      <w:lvlJc w:val="left"/>
      <w:pPr>
        <w:tabs>
          <w:tab w:val="num" w:pos="4320"/>
        </w:tabs>
        <w:ind w:left="4320" w:hanging="360"/>
      </w:pPr>
      <w:rPr>
        <w:rFonts w:ascii="Times New Roman" w:hAnsi="Times New Roman" w:hint="default"/>
      </w:rPr>
    </w:lvl>
    <w:lvl w:ilvl="6" w:tplc="C986D678" w:tentative="1">
      <w:start w:val="1"/>
      <w:numFmt w:val="bullet"/>
      <w:lvlText w:val="•"/>
      <w:lvlJc w:val="left"/>
      <w:pPr>
        <w:tabs>
          <w:tab w:val="num" w:pos="5040"/>
        </w:tabs>
        <w:ind w:left="5040" w:hanging="360"/>
      </w:pPr>
      <w:rPr>
        <w:rFonts w:ascii="Times New Roman" w:hAnsi="Times New Roman" w:hint="default"/>
      </w:rPr>
    </w:lvl>
    <w:lvl w:ilvl="7" w:tplc="78220D88" w:tentative="1">
      <w:start w:val="1"/>
      <w:numFmt w:val="bullet"/>
      <w:lvlText w:val="•"/>
      <w:lvlJc w:val="left"/>
      <w:pPr>
        <w:tabs>
          <w:tab w:val="num" w:pos="5760"/>
        </w:tabs>
        <w:ind w:left="5760" w:hanging="360"/>
      </w:pPr>
      <w:rPr>
        <w:rFonts w:ascii="Times New Roman" w:hAnsi="Times New Roman" w:hint="default"/>
      </w:rPr>
    </w:lvl>
    <w:lvl w:ilvl="8" w:tplc="5FFEF65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78F2AEA"/>
    <w:multiLevelType w:val="multilevel"/>
    <w:tmpl w:val="3EA8FE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120AAE"/>
    <w:multiLevelType w:val="multilevel"/>
    <w:tmpl w:val="BF6E9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954820"/>
    <w:multiLevelType w:val="multilevel"/>
    <w:tmpl w:val="682E19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8976C5"/>
    <w:multiLevelType w:val="multilevel"/>
    <w:tmpl w:val="892C0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955C02"/>
    <w:multiLevelType w:val="hybridMultilevel"/>
    <w:tmpl w:val="C84C9F0E"/>
    <w:lvl w:ilvl="0" w:tplc="972C0FF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34B"/>
    <w:rsid w:val="00083426"/>
    <w:rsid w:val="00196C10"/>
    <w:rsid w:val="005745B7"/>
    <w:rsid w:val="00993594"/>
    <w:rsid w:val="00AF11CC"/>
    <w:rsid w:val="00C44289"/>
    <w:rsid w:val="00D60301"/>
    <w:rsid w:val="00EE634B"/>
    <w:rsid w:val="00FA64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AB0052-3634-46DB-9515-BFC3E5BA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9359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93594"/>
    <w:rPr>
      <w:rFonts w:ascii="Segoe UI" w:hAnsi="Segoe UI" w:cs="Segoe UI"/>
      <w:sz w:val="18"/>
      <w:szCs w:val="18"/>
    </w:rPr>
  </w:style>
  <w:style w:type="paragraph" w:styleId="ListeParagraf">
    <w:name w:val="List Paragraph"/>
    <w:basedOn w:val="Normal"/>
    <w:uiPriority w:val="34"/>
    <w:qFormat/>
    <w:rsid w:val="00C44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247018">
      <w:bodyDiv w:val="1"/>
      <w:marLeft w:val="0"/>
      <w:marRight w:val="0"/>
      <w:marTop w:val="0"/>
      <w:marBottom w:val="0"/>
      <w:divBdr>
        <w:top w:val="none" w:sz="0" w:space="0" w:color="auto"/>
        <w:left w:val="none" w:sz="0" w:space="0" w:color="auto"/>
        <w:bottom w:val="none" w:sz="0" w:space="0" w:color="auto"/>
        <w:right w:val="none" w:sz="0" w:space="0" w:color="auto"/>
      </w:divBdr>
      <w:divsChild>
        <w:div w:id="225141543">
          <w:marLeft w:val="547"/>
          <w:marRight w:val="0"/>
          <w:marTop w:val="0"/>
          <w:marBottom w:val="0"/>
          <w:divBdr>
            <w:top w:val="none" w:sz="0" w:space="0" w:color="auto"/>
            <w:left w:val="none" w:sz="0" w:space="0" w:color="auto"/>
            <w:bottom w:val="none" w:sz="0" w:space="0" w:color="auto"/>
            <w:right w:val="none" w:sz="0" w:space="0" w:color="auto"/>
          </w:divBdr>
        </w:div>
      </w:divsChild>
    </w:div>
    <w:div w:id="207797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1272</Words>
  <Characters>7251</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aaltunoglu</dc:creator>
  <cp:keywords/>
  <dc:description/>
  <cp:lastModifiedBy>aaltunoglu</cp:lastModifiedBy>
  <cp:revision>2</cp:revision>
  <cp:lastPrinted>2017-10-17T06:49:00Z</cp:lastPrinted>
  <dcterms:created xsi:type="dcterms:W3CDTF">2019-03-08T08:00:00Z</dcterms:created>
  <dcterms:modified xsi:type="dcterms:W3CDTF">2019-03-08T08:00:00Z</dcterms:modified>
</cp:coreProperties>
</file>