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8B3" w:rsidRPr="00C678B3" w:rsidRDefault="00C678B3" w:rsidP="00C678B3">
      <w:pPr>
        <w:pStyle w:val="NormalWeb"/>
        <w:rPr>
          <w:rFonts w:ascii="Arial" w:hAnsi="Arial" w:cs="Arial"/>
          <w:sz w:val="28"/>
          <w:szCs w:val="28"/>
        </w:rPr>
      </w:pPr>
      <w:r w:rsidRPr="00C678B3">
        <w:rPr>
          <w:rFonts w:ascii="Arial" w:hAnsi="Arial" w:cs="Arial"/>
          <w:sz w:val="28"/>
          <w:szCs w:val="28"/>
        </w:rPr>
        <w:t>SEMİNER DERS İÇERİK:</w:t>
      </w:r>
    </w:p>
    <w:p w:rsidR="00C678B3" w:rsidRPr="00C678B3" w:rsidRDefault="00C678B3" w:rsidP="00C678B3">
      <w:pPr>
        <w:pStyle w:val="NormalWeb"/>
        <w:rPr>
          <w:rFonts w:ascii="Arial" w:hAnsi="Arial" w:cs="Arial"/>
          <w:sz w:val="28"/>
          <w:szCs w:val="28"/>
        </w:rPr>
      </w:pPr>
      <w:r w:rsidRPr="00C678B3">
        <w:rPr>
          <w:rFonts w:ascii="Arial" w:hAnsi="Arial" w:cs="Arial"/>
          <w:sz w:val="28"/>
          <w:szCs w:val="28"/>
        </w:rPr>
        <w:t>1) Seminer dersinin amacı; Tezli Yüksek Lisans ve Doktora programı öğrencilerinin</w:t>
      </w:r>
      <w:r w:rsidRPr="00C678B3">
        <w:rPr>
          <w:rFonts w:ascii="Arial" w:hAnsi="Arial" w:cs="Arial"/>
          <w:sz w:val="28"/>
          <w:szCs w:val="28"/>
        </w:rPr>
        <w:br/>
        <w:t>programları kapsamında bir araştırma konusunu belirleyebilme, bilimsel araştırma</w:t>
      </w:r>
      <w:r w:rsidRPr="00C678B3">
        <w:rPr>
          <w:rFonts w:ascii="Arial" w:hAnsi="Arial" w:cs="Arial"/>
          <w:sz w:val="28"/>
          <w:szCs w:val="28"/>
        </w:rPr>
        <w:br/>
        <w:t>yöntemlerine uygun olarak hazırlayabilme, topluluk önünde anlatabilme, tartışabilme</w:t>
      </w:r>
      <w:r w:rsidRPr="00C678B3">
        <w:rPr>
          <w:rFonts w:ascii="Arial" w:hAnsi="Arial" w:cs="Arial"/>
          <w:sz w:val="28"/>
          <w:szCs w:val="28"/>
        </w:rPr>
        <w:br/>
        <w:t>ve iletişim yeteneğini geliştirmektir.</w:t>
      </w:r>
      <w:r w:rsidRPr="00C678B3">
        <w:rPr>
          <w:rFonts w:ascii="Arial" w:hAnsi="Arial" w:cs="Arial"/>
          <w:sz w:val="28"/>
          <w:szCs w:val="28"/>
        </w:rPr>
        <w:br/>
        <w:t>2) Öğrenci, seminer dersini tez danışmanından yalnızca bir defa alır.</w:t>
      </w:r>
      <w:r w:rsidRPr="00C678B3">
        <w:rPr>
          <w:rFonts w:ascii="Arial" w:hAnsi="Arial" w:cs="Arial"/>
          <w:sz w:val="28"/>
          <w:szCs w:val="28"/>
        </w:rPr>
        <w:br/>
        <w:t>3) Tez danışmanının tüm öğrencileri, aynı seminer dersine kayıt yaptırır.</w:t>
      </w:r>
      <w:r w:rsidRPr="00C678B3">
        <w:rPr>
          <w:rFonts w:ascii="Arial" w:hAnsi="Arial" w:cs="Arial"/>
          <w:sz w:val="28"/>
          <w:szCs w:val="28"/>
        </w:rPr>
        <w:br/>
        <w:t>4) Seminer dersinin konusu öğrenci ile birlikte tez danışmanı tarafından belirlenir.</w:t>
      </w:r>
      <w:r w:rsidRPr="00C678B3">
        <w:rPr>
          <w:rFonts w:ascii="Arial" w:hAnsi="Arial" w:cs="Arial"/>
          <w:sz w:val="28"/>
          <w:szCs w:val="28"/>
        </w:rPr>
        <w:br/>
        <w:t>5) Seminer dersinde başarısız olan öğrenci, bir sonraki yarıyılda seminer dersini tekrar</w:t>
      </w:r>
      <w:r w:rsidRPr="00C678B3">
        <w:rPr>
          <w:rFonts w:ascii="Arial" w:hAnsi="Arial" w:cs="Arial"/>
          <w:sz w:val="28"/>
          <w:szCs w:val="28"/>
        </w:rPr>
        <w:br/>
        <w:t>eder. Tekrar durumunda, tez danışmanının uygun görmesi ve enstitü müdürlüğünün</w:t>
      </w:r>
      <w:r w:rsidR="00772C60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C678B3">
        <w:rPr>
          <w:rFonts w:ascii="Arial" w:hAnsi="Arial" w:cs="Arial"/>
          <w:sz w:val="28"/>
          <w:szCs w:val="28"/>
        </w:rPr>
        <w:t>onayıyla seminer konusu değiştirilebilir.</w:t>
      </w:r>
    </w:p>
    <w:p w:rsidR="00BF5F15" w:rsidRDefault="00BF5F15"/>
    <w:sectPr w:rsidR="00BF5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8B3"/>
    <w:rsid w:val="00772C60"/>
    <w:rsid w:val="00BF5F15"/>
    <w:rsid w:val="00C678B3"/>
    <w:rsid w:val="00F2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63DD"/>
  <w15:docId w15:val="{DAA8E88A-A597-466F-AFAB-638DA886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Özlem KESER</cp:lastModifiedBy>
  <cp:revision>4</cp:revision>
  <dcterms:created xsi:type="dcterms:W3CDTF">2021-02-13T18:11:00Z</dcterms:created>
  <dcterms:modified xsi:type="dcterms:W3CDTF">2021-09-29T11:21:00Z</dcterms:modified>
</cp:coreProperties>
</file>